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1D" w:rsidRDefault="00BE361D" w:rsidP="00BE361D">
      <w:pPr>
        <w:pStyle w:val="KonuBal"/>
        <w:jc w:val="center"/>
        <w:rPr>
          <w:sz w:val="22"/>
          <w:szCs w:val="22"/>
        </w:rPr>
      </w:pPr>
      <w:r>
        <w:rPr>
          <w:sz w:val="22"/>
          <w:szCs w:val="22"/>
        </w:rPr>
        <w:t>YENİŞEHİR BELEDİYE BAŞKANLIĞINDAN</w:t>
      </w:r>
    </w:p>
    <w:p w:rsidR="00BE361D" w:rsidRDefault="00BE361D" w:rsidP="00BE361D">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E83C39">
        <w:rPr>
          <w:sz w:val="22"/>
          <w:szCs w:val="22"/>
        </w:rPr>
        <w:t>07</w:t>
      </w:r>
      <w:r w:rsidR="001F4937">
        <w:rPr>
          <w:sz w:val="22"/>
          <w:szCs w:val="22"/>
        </w:rPr>
        <w:t>.0</w:t>
      </w:r>
      <w:r w:rsidR="00E83C39">
        <w:rPr>
          <w:sz w:val="22"/>
          <w:szCs w:val="22"/>
        </w:rPr>
        <w:t>9</w:t>
      </w:r>
      <w:r w:rsidR="001F4937">
        <w:rPr>
          <w:sz w:val="22"/>
          <w:szCs w:val="22"/>
        </w:rPr>
        <w:t xml:space="preserve">.2026 Pazartesi </w:t>
      </w:r>
      <w:r>
        <w:rPr>
          <w:sz w:val="22"/>
          <w:szCs w:val="22"/>
        </w:rPr>
        <w:t>günü saat 14.00’te</w:t>
      </w:r>
      <w:r>
        <w:rPr>
          <w:b/>
          <w:sz w:val="22"/>
          <w:szCs w:val="22"/>
        </w:rPr>
        <w:t xml:space="preserve"> </w:t>
      </w:r>
      <w:r>
        <w:rPr>
          <w:rFonts w:cs="Arial"/>
          <w:sz w:val="22"/>
          <w:szCs w:val="22"/>
        </w:rPr>
        <w:t>Atatürk Kültür Merkezi Özgürlük Salonunda toplanacaktır. Duyurulur.</w:t>
      </w:r>
    </w:p>
    <w:p w:rsidR="00BE361D" w:rsidRDefault="00BE361D" w:rsidP="00BE361D">
      <w:pPr>
        <w:pStyle w:val="GvdeMetniGirintisi"/>
        <w:tabs>
          <w:tab w:val="right" w:pos="9638"/>
        </w:tabs>
        <w:rPr>
          <w:rFonts w:cs="Arial"/>
          <w:sz w:val="22"/>
          <w:szCs w:val="22"/>
        </w:rPr>
      </w:pPr>
      <w:r>
        <w:rPr>
          <w:rFonts w:cs="Arial"/>
          <w:sz w:val="22"/>
          <w:szCs w:val="22"/>
        </w:rPr>
        <w:t xml:space="preserve">  </w:t>
      </w:r>
    </w:p>
    <w:p w:rsidR="00BE361D" w:rsidRDefault="00BE361D" w:rsidP="00BE361D">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F41A13" w:rsidRDefault="00F41A13" w:rsidP="00BE361D">
      <w:pPr>
        <w:pStyle w:val="GvdeMetniGirintisi"/>
        <w:tabs>
          <w:tab w:val="left" w:pos="3402"/>
        </w:tabs>
        <w:ind w:firstLine="0"/>
        <w:rPr>
          <w:rFonts w:cs="Arial"/>
          <w:b/>
          <w:sz w:val="22"/>
          <w:szCs w:val="22"/>
          <w:u w:val="single"/>
        </w:rPr>
      </w:pPr>
    </w:p>
    <w:p w:rsidR="00E83C39" w:rsidRPr="006E0AF9" w:rsidRDefault="00E83C39" w:rsidP="00E83C39">
      <w:pPr>
        <w:tabs>
          <w:tab w:val="left" w:pos="567"/>
        </w:tabs>
        <w:ind w:left="567"/>
        <w:jc w:val="both"/>
        <w:rPr>
          <w:rFonts w:ascii="Arial" w:hAnsi="Arial" w:cs="Arial"/>
          <w:b/>
          <w:sz w:val="21"/>
          <w:szCs w:val="21"/>
        </w:rPr>
      </w:pPr>
      <w:r w:rsidRPr="006E0AF9">
        <w:rPr>
          <w:rFonts w:ascii="Arial" w:hAnsi="Arial" w:cs="Arial"/>
          <w:b/>
          <w:sz w:val="21"/>
          <w:szCs w:val="21"/>
        </w:rPr>
        <w:t xml:space="preserve">Belediyemizin 18.08.2021- 19.06.2026 Yılları Dönemini kapsayan “ İçişleri Bakanlığı Mülkiye Müfettişi Teftiş Raporu”nun Belediye Meclisinin bilgisine sunulması. </w:t>
      </w:r>
    </w:p>
    <w:p w:rsidR="00E83C39" w:rsidRPr="006E0AF9" w:rsidRDefault="00E83C39" w:rsidP="00E83C39">
      <w:pPr>
        <w:tabs>
          <w:tab w:val="left" w:pos="567"/>
        </w:tabs>
        <w:ind w:left="567"/>
        <w:jc w:val="both"/>
        <w:rPr>
          <w:rFonts w:ascii="Arial" w:hAnsi="Arial" w:cs="Arial"/>
          <w:b/>
          <w:sz w:val="2"/>
          <w:szCs w:val="2"/>
        </w:rPr>
      </w:pP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sz w:val="21"/>
          <w:szCs w:val="21"/>
        </w:rPr>
      </w:pPr>
      <w:r w:rsidRPr="00A714D6">
        <w:rPr>
          <w:rFonts w:ascii="Arial" w:hAnsi="Arial" w:cs="Arial"/>
          <w:sz w:val="21"/>
          <w:szCs w:val="21"/>
        </w:rPr>
        <w:t>Yoklama ve açılış</w:t>
      </w:r>
    </w:p>
    <w:p w:rsidR="00E83C39" w:rsidRPr="00A714D6" w:rsidRDefault="00E83C39" w:rsidP="00E83C39">
      <w:pPr>
        <w:pStyle w:val="ListeParagraf"/>
        <w:numPr>
          <w:ilvl w:val="0"/>
          <w:numId w:val="4"/>
        </w:numPr>
        <w:tabs>
          <w:tab w:val="left" w:pos="567"/>
          <w:tab w:val="left" w:pos="709"/>
          <w:tab w:val="left" w:pos="3696"/>
          <w:tab w:val="left" w:pos="9498"/>
        </w:tabs>
        <w:spacing w:before="120" w:beforeAutospacing="0" w:after="120" w:afterAutospacing="0"/>
        <w:ind w:left="502" w:right="141"/>
        <w:jc w:val="both"/>
        <w:rPr>
          <w:rFonts w:ascii="Arial" w:hAnsi="Arial" w:cs="Arial"/>
          <w:sz w:val="21"/>
          <w:szCs w:val="21"/>
        </w:rPr>
      </w:pPr>
      <w:r w:rsidRPr="00A714D6">
        <w:rPr>
          <w:rFonts w:ascii="Arial" w:hAnsi="Arial" w:cs="Arial"/>
          <w:sz w:val="21"/>
          <w:szCs w:val="21"/>
        </w:rPr>
        <w:t xml:space="preserve"> </w:t>
      </w:r>
      <w:proofErr w:type="gramStart"/>
      <w:r w:rsidRPr="00A714D6">
        <w:rPr>
          <w:rFonts w:ascii="Arial" w:hAnsi="Arial" w:cs="Arial"/>
          <w:sz w:val="21"/>
          <w:szCs w:val="21"/>
        </w:rPr>
        <w:t>Bir önceki birleşim tutanak özetinin okunması.</w:t>
      </w:r>
      <w:proofErr w:type="gramEnd"/>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sz w:val="21"/>
          <w:szCs w:val="21"/>
        </w:rPr>
      </w:pPr>
      <w:r w:rsidRPr="00A714D6">
        <w:rPr>
          <w:rFonts w:ascii="Arial" w:hAnsi="Arial" w:cs="Arial"/>
          <w:sz w:val="21"/>
          <w:szCs w:val="21"/>
        </w:rPr>
        <w:t>Belediyemiz 657 sayılı yasaya tabii memur statüsünde çalışanlar için hazırlanan dolu kadro değişikliği cetveli (III Sayılı Cetvel)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sz w:val="21"/>
          <w:szCs w:val="21"/>
        </w:rPr>
      </w:pPr>
      <w:r w:rsidRPr="00A714D6">
        <w:rPr>
          <w:rFonts w:ascii="Arial" w:hAnsi="Arial" w:cs="Arial"/>
          <w:sz w:val="21"/>
          <w:szCs w:val="21"/>
        </w:rPr>
        <w:t>Belediyemiz 657 sayılı yasaya tabii memur statüsünde çalışanlar için hazırlanan boş kadro değişikliği cetveli (II Sayılı Cetvel) ile ilgili teklifin görüşülmesi.</w:t>
      </w:r>
    </w:p>
    <w:p w:rsidR="00E83C39" w:rsidRPr="00E11F4D" w:rsidRDefault="00E83C39" w:rsidP="00E83C39">
      <w:pPr>
        <w:pStyle w:val="ListeParagraf"/>
        <w:numPr>
          <w:ilvl w:val="0"/>
          <w:numId w:val="4"/>
        </w:numPr>
        <w:tabs>
          <w:tab w:val="left" w:pos="567"/>
          <w:tab w:val="left" w:pos="709"/>
          <w:tab w:val="left" w:pos="3696"/>
          <w:tab w:val="left" w:pos="9498"/>
        </w:tabs>
        <w:spacing w:before="120" w:beforeAutospacing="0" w:after="120" w:afterAutospacing="0"/>
        <w:ind w:left="567" w:right="141" w:hanging="425"/>
        <w:jc w:val="both"/>
        <w:rPr>
          <w:rFonts w:ascii="Arial" w:hAnsi="Arial" w:cs="Arial"/>
          <w:sz w:val="21"/>
          <w:szCs w:val="21"/>
        </w:rPr>
      </w:pPr>
      <w:r w:rsidRPr="00E11F4D">
        <w:rPr>
          <w:rFonts w:ascii="Arial" w:hAnsi="Arial" w:cs="Arial"/>
          <w:sz w:val="21"/>
          <w:szCs w:val="21"/>
        </w:rPr>
        <w:t>04.05.2026 tarih ve 128 sayılı Meclis Kararı ile seçilen İhtisas Komisyonu Üye Seçimlerinin yeniden revize edilmesi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color w:val="FF0000"/>
          <w:sz w:val="21"/>
          <w:szCs w:val="21"/>
        </w:rPr>
      </w:pPr>
      <w:r w:rsidRPr="00A714D6">
        <w:rPr>
          <w:rFonts w:ascii="Arial" w:hAnsi="Arial" w:cs="Arial"/>
          <w:sz w:val="21"/>
          <w:szCs w:val="21"/>
        </w:rPr>
        <w:t xml:space="preserve">Mersin İli Yenişehir İlçesi </w:t>
      </w:r>
      <w:proofErr w:type="spellStart"/>
      <w:r w:rsidRPr="00A714D6">
        <w:rPr>
          <w:rFonts w:ascii="Arial" w:hAnsi="Arial" w:cs="Arial"/>
          <w:sz w:val="21"/>
          <w:szCs w:val="21"/>
        </w:rPr>
        <w:t>Menteş</w:t>
      </w:r>
      <w:proofErr w:type="spellEnd"/>
      <w:r w:rsidRPr="00A714D6">
        <w:rPr>
          <w:rFonts w:ascii="Arial" w:hAnsi="Arial" w:cs="Arial"/>
          <w:sz w:val="21"/>
          <w:szCs w:val="21"/>
        </w:rPr>
        <w:t xml:space="preserve"> Mahallesi 11884 ada 2-4-5 ve 11882 ada 6-7 </w:t>
      </w:r>
      <w:proofErr w:type="spellStart"/>
      <w:r w:rsidRPr="00A714D6">
        <w:rPr>
          <w:rFonts w:ascii="Arial" w:hAnsi="Arial" w:cs="Arial"/>
          <w:sz w:val="21"/>
          <w:szCs w:val="21"/>
        </w:rPr>
        <w:t>nolu</w:t>
      </w:r>
      <w:proofErr w:type="spellEnd"/>
      <w:r w:rsidRPr="00A714D6">
        <w:rPr>
          <w:rFonts w:ascii="Arial" w:hAnsi="Arial" w:cs="Arial"/>
          <w:sz w:val="21"/>
          <w:szCs w:val="21"/>
        </w:rPr>
        <w:t xml:space="preserve"> parsellere ilişkin</w:t>
      </w:r>
      <w:r w:rsidRPr="00A714D6">
        <w:rPr>
          <w:rFonts w:ascii="Arial" w:hAnsi="Arial" w:cs="Arial"/>
          <w:color w:val="FF0000"/>
          <w:sz w:val="21"/>
          <w:szCs w:val="21"/>
        </w:rPr>
        <w:t xml:space="preserve"> </w:t>
      </w:r>
      <w:r w:rsidRPr="00A714D6">
        <w:rPr>
          <w:rFonts w:ascii="Arial" w:hAnsi="Arial" w:cs="Arial"/>
          <w:sz w:val="21"/>
          <w:szCs w:val="21"/>
        </w:rPr>
        <w:t>1/1000 Ölçekli Uygulama İmar Planı değişikliği İtiraz değerlendirilmesi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color w:val="FF0000"/>
          <w:sz w:val="21"/>
          <w:szCs w:val="21"/>
        </w:rPr>
      </w:pPr>
      <w:r w:rsidRPr="00A714D6">
        <w:rPr>
          <w:rFonts w:ascii="Arial" w:hAnsi="Arial" w:cs="Arial"/>
          <w:sz w:val="21"/>
          <w:szCs w:val="21"/>
        </w:rPr>
        <w:t xml:space="preserve">Mersin İli Yenişehir İlçesi </w:t>
      </w:r>
      <w:proofErr w:type="spellStart"/>
      <w:r w:rsidRPr="00A714D6">
        <w:rPr>
          <w:rFonts w:ascii="Arial" w:hAnsi="Arial" w:cs="Arial"/>
          <w:sz w:val="21"/>
          <w:szCs w:val="21"/>
        </w:rPr>
        <w:t>Menteş</w:t>
      </w:r>
      <w:proofErr w:type="spellEnd"/>
      <w:r w:rsidRPr="00A714D6">
        <w:rPr>
          <w:rFonts w:ascii="Arial" w:hAnsi="Arial" w:cs="Arial"/>
          <w:sz w:val="21"/>
          <w:szCs w:val="21"/>
        </w:rPr>
        <w:t xml:space="preserve"> Mahallesi, 4330 ada 10 </w:t>
      </w:r>
      <w:proofErr w:type="spellStart"/>
      <w:r w:rsidRPr="00A714D6">
        <w:rPr>
          <w:rFonts w:ascii="Arial" w:hAnsi="Arial" w:cs="Arial"/>
          <w:sz w:val="21"/>
          <w:szCs w:val="21"/>
        </w:rPr>
        <w:t>nolu</w:t>
      </w:r>
      <w:proofErr w:type="spellEnd"/>
      <w:r w:rsidRPr="00A714D6">
        <w:rPr>
          <w:rFonts w:ascii="Arial" w:hAnsi="Arial" w:cs="Arial"/>
          <w:sz w:val="21"/>
          <w:szCs w:val="21"/>
        </w:rPr>
        <w:t xml:space="preserve"> taşınmazın plan koşullarına istinaden hazırlanan 1/1000 Ölçekli Uygulama İmar Planı değişikliği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color w:val="FF0000"/>
          <w:sz w:val="21"/>
          <w:szCs w:val="21"/>
        </w:rPr>
      </w:pPr>
      <w:proofErr w:type="spellStart"/>
      <w:r w:rsidRPr="00A714D6">
        <w:rPr>
          <w:rFonts w:ascii="Arial" w:hAnsi="Arial" w:cs="Arial"/>
          <w:sz w:val="21"/>
          <w:szCs w:val="21"/>
        </w:rPr>
        <w:t>Toroslar</w:t>
      </w:r>
      <w:proofErr w:type="spellEnd"/>
      <w:r w:rsidRPr="00A714D6">
        <w:rPr>
          <w:rFonts w:ascii="Arial" w:hAnsi="Arial" w:cs="Arial"/>
          <w:sz w:val="21"/>
          <w:szCs w:val="21"/>
        </w:rPr>
        <w:t xml:space="preserve"> Elektrik Dağıtım A.</w:t>
      </w:r>
      <w:proofErr w:type="spellStart"/>
      <w:r w:rsidRPr="00A714D6">
        <w:rPr>
          <w:rFonts w:ascii="Arial" w:hAnsi="Arial" w:cs="Arial"/>
          <w:sz w:val="21"/>
          <w:szCs w:val="21"/>
        </w:rPr>
        <w:t>Ş’nin</w:t>
      </w:r>
      <w:proofErr w:type="spellEnd"/>
      <w:r w:rsidRPr="00A714D6">
        <w:rPr>
          <w:rFonts w:ascii="Arial" w:hAnsi="Arial" w:cs="Arial"/>
          <w:sz w:val="21"/>
          <w:szCs w:val="21"/>
        </w:rPr>
        <w:t xml:space="preserve"> yazılarına istinaden Trafo alanı amaçlı (Plan İşlem No </w:t>
      </w:r>
      <w:proofErr w:type="gramStart"/>
      <w:r w:rsidRPr="00A714D6">
        <w:rPr>
          <w:rFonts w:ascii="Arial" w:hAnsi="Arial" w:cs="Arial"/>
          <w:sz w:val="21"/>
          <w:szCs w:val="21"/>
        </w:rPr>
        <w:t>331137577</w:t>
      </w:r>
      <w:proofErr w:type="gramEnd"/>
      <w:r w:rsidRPr="00A714D6">
        <w:rPr>
          <w:rFonts w:ascii="Arial" w:hAnsi="Arial" w:cs="Arial"/>
          <w:sz w:val="21"/>
          <w:szCs w:val="21"/>
        </w:rPr>
        <w:t>) 1/1000 Ölçekli Uygulama İmar Planı değişikliği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color w:val="FF0000"/>
          <w:sz w:val="21"/>
          <w:szCs w:val="21"/>
        </w:rPr>
      </w:pPr>
      <w:proofErr w:type="spellStart"/>
      <w:r w:rsidRPr="00A714D6">
        <w:rPr>
          <w:rFonts w:ascii="Arial" w:hAnsi="Arial" w:cs="Arial"/>
          <w:sz w:val="21"/>
          <w:szCs w:val="21"/>
        </w:rPr>
        <w:t>Toroslar</w:t>
      </w:r>
      <w:proofErr w:type="spellEnd"/>
      <w:r w:rsidRPr="00A714D6">
        <w:rPr>
          <w:rFonts w:ascii="Arial" w:hAnsi="Arial" w:cs="Arial"/>
          <w:sz w:val="21"/>
          <w:szCs w:val="21"/>
        </w:rPr>
        <w:t xml:space="preserve"> Elektrik Dağıtım A.</w:t>
      </w:r>
      <w:proofErr w:type="spellStart"/>
      <w:r w:rsidRPr="00A714D6">
        <w:rPr>
          <w:rFonts w:ascii="Arial" w:hAnsi="Arial" w:cs="Arial"/>
          <w:sz w:val="21"/>
          <w:szCs w:val="21"/>
        </w:rPr>
        <w:t>Ş’nin</w:t>
      </w:r>
      <w:proofErr w:type="spellEnd"/>
      <w:r w:rsidRPr="00A714D6">
        <w:rPr>
          <w:rFonts w:ascii="Arial" w:hAnsi="Arial" w:cs="Arial"/>
          <w:sz w:val="21"/>
          <w:szCs w:val="21"/>
        </w:rPr>
        <w:t xml:space="preserve"> yazılarına istinaden Trafo alanı amaçlı (Plan İşlem No </w:t>
      </w:r>
      <w:proofErr w:type="gramStart"/>
      <w:r w:rsidRPr="00A714D6">
        <w:rPr>
          <w:rFonts w:ascii="Arial" w:hAnsi="Arial" w:cs="Arial"/>
          <w:sz w:val="21"/>
          <w:szCs w:val="21"/>
        </w:rPr>
        <w:t>331144678</w:t>
      </w:r>
      <w:proofErr w:type="gramEnd"/>
      <w:r w:rsidRPr="00A714D6">
        <w:rPr>
          <w:rFonts w:ascii="Arial" w:hAnsi="Arial" w:cs="Arial"/>
          <w:sz w:val="21"/>
          <w:szCs w:val="21"/>
        </w:rPr>
        <w:t>) 1/1000 Ölçekli Uygulama İmar Planı değişikliği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425"/>
        <w:jc w:val="both"/>
        <w:rPr>
          <w:rFonts w:ascii="Arial" w:hAnsi="Arial" w:cs="Arial"/>
          <w:color w:val="FF0000"/>
          <w:sz w:val="21"/>
          <w:szCs w:val="21"/>
        </w:rPr>
      </w:pPr>
      <w:proofErr w:type="spellStart"/>
      <w:r w:rsidRPr="00A714D6">
        <w:rPr>
          <w:rFonts w:ascii="Arial" w:hAnsi="Arial" w:cs="Arial"/>
          <w:sz w:val="21"/>
          <w:szCs w:val="21"/>
        </w:rPr>
        <w:t>Toroslar</w:t>
      </w:r>
      <w:proofErr w:type="spellEnd"/>
      <w:r w:rsidRPr="00A714D6">
        <w:rPr>
          <w:rFonts w:ascii="Arial" w:hAnsi="Arial" w:cs="Arial"/>
          <w:sz w:val="21"/>
          <w:szCs w:val="21"/>
        </w:rPr>
        <w:t xml:space="preserve"> Elektrik Dağıtım A.</w:t>
      </w:r>
      <w:proofErr w:type="spellStart"/>
      <w:r w:rsidRPr="00A714D6">
        <w:rPr>
          <w:rFonts w:ascii="Arial" w:hAnsi="Arial" w:cs="Arial"/>
          <w:sz w:val="21"/>
          <w:szCs w:val="21"/>
        </w:rPr>
        <w:t>Ş’nin</w:t>
      </w:r>
      <w:proofErr w:type="spellEnd"/>
      <w:r w:rsidRPr="00A714D6">
        <w:rPr>
          <w:rFonts w:ascii="Arial" w:hAnsi="Arial" w:cs="Arial"/>
          <w:sz w:val="21"/>
          <w:szCs w:val="21"/>
        </w:rPr>
        <w:t xml:space="preserve"> yazılarına istinaden Trafo alanı amaçlı (Plan İşlem No </w:t>
      </w:r>
      <w:proofErr w:type="gramStart"/>
      <w:r w:rsidRPr="00A714D6">
        <w:rPr>
          <w:rFonts w:ascii="Arial" w:hAnsi="Arial" w:cs="Arial"/>
          <w:sz w:val="21"/>
          <w:szCs w:val="21"/>
        </w:rPr>
        <w:t>331144668</w:t>
      </w:r>
      <w:proofErr w:type="gramEnd"/>
      <w:r w:rsidRPr="00A714D6">
        <w:rPr>
          <w:rFonts w:ascii="Arial" w:hAnsi="Arial" w:cs="Arial"/>
          <w:sz w:val="21"/>
          <w:szCs w:val="21"/>
        </w:rPr>
        <w:t>) 1/1000 Ölçekli Uygulama İmar Planı değişikliği ile ilgili teklifin görüşülmesi.</w:t>
      </w:r>
    </w:p>
    <w:p w:rsidR="00E83C39" w:rsidRPr="00A714D6" w:rsidRDefault="00E83C39" w:rsidP="00E83C39">
      <w:pPr>
        <w:pStyle w:val="ListeParagraf"/>
        <w:numPr>
          <w:ilvl w:val="0"/>
          <w:numId w:val="4"/>
        </w:numPr>
        <w:tabs>
          <w:tab w:val="left" w:pos="284"/>
          <w:tab w:val="left" w:pos="709"/>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Mersin İli Yenişehir İlçesi Çiftlik Mahallesi, 8631 ada 2 parsel batısında (23146 Sokak-23113 Sokak kesişimi mevkii) bulunan park alanında Bölge </w:t>
      </w:r>
      <w:proofErr w:type="gramStart"/>
      <w:r w:rsidRPr="00A714D6">
        <w:rPr>
          <w:rFonts w:ascii="Arial" w:hAnsi="Arial" w:cs="Arial"/>
          <w:sz w:val="21"/>
          <w:szCs w:val="21"/>
        </w:rPr>
        <w:t>Regülatörü</w:t>
      </w:r>
      <w:proofErr w:type="gramEnd"/>
      <w:r w:rsidRPr="00A714D6">
        <w:rPr>
          <w:rFonts w:ascii="Arial" w:hAnsi="Arial" w:cs="Arial"/>
          <w:sz w:val="21"/>
          <w:szCs w:val="21"/>
        </w:rPr>
        <w:t xml:space="preserve"> (Doğalgaz Basınç Düşürme İstasyonu )alanı amaçlı 1/1000 Ölçekli Uygulama İmar Planı değişikliği ile ilgili teklifin görüşülmesi.</w:t>
      </w:r>
    </w:p>
    <w:p w:rsidR="00E83C39" w:rsidRPr="00A714D6" w:rsidRDefault="00E83C39" w:rsidP="00E83C39">
      <w:pPr>
        <w:pStyle w:val="ListeParagraf"/>
        <w:numPr>
          <w:ilvl w:val="0"/>
          <w:numId w:val="4"/>
        </w:numPr>
        <w:tabs>
          <w:tab w:val="left" w:pos="284"/>
          <w:tab w:val="left" w:pos="709"/>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Mersin Gıda Kontrol </w:t>
      </w:r>
      <w:proofErr w:type="spellStart"/>
      <w:r w:rsidRPr="00A714D6">
        <w:rPr>
          <w:rFonts w:ascii="Arial" w:hAnsi="Arial" w:cs="Arial"/>
          <w:sz w:val="21"/>
          <w:szCs w:val="21"/>
        </w:rPr>
        <w:t>Laboratuvar</w:t>
      </w:r>
      <w:proofErr w:type="spellEnd"/>
      <w:r w:rsidRPr="00A714D6">
        <w:rPr>
          <w:rFonts w:ascii="Arial" w:hAnsi="Arial" w:cs="Arial"/>
          <w:sz w:val="21"/>
          <w:szCs w:val="21"/>
        </w:rPr>
        <w:t xml:space="preserve"> Müdürlüğü’nün yazılarına istinaden 1/1000 Ölçekli Uygulama İmar Planı değişikliği ile ilgili teklifin görüşülmesi. </w:t>
      </w:r>
    </w:p>
    <w:p w:rsidR="00E83C39" w:rsidRPr="00A714D6" w:rsidRDefault="00E83C39" w:rsidP="00E83C39">
      <w:pPr>
        <w:pStyle w:val="ListeParagraf"/>
        <w:numPr>
          <w:ilvl w:val="0"/>
          <w:numId w:val="4"/>
        </w:numPr>
        <w:tabs>
          <w:tab w:val="left" w:pos="284"/>
          <w:tab w:val="left" w:pos="709"/>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Mersin İli Yenişehir İlçesi Bahçe </w:t>
      </w:r>
      <w:proofErr w:type="gramStart"/>
      <w:r w:rsidRPr="00A714D6">
        <w:rPr>
          <w:rFonts w:ascii="Arial" w:hAnsi="Arial" w:cs="Arial"/>
          <w:sz w:val="21"/>
          <w:szCs w:val="21"/>
        </w:rPr>
        <w:t>Mahallesi  0</w:t>
      </w:r>
      <w:proofErr w:type="gramEnd"/>
      <w:r w:rsidRPr="00A714D6">
        <w:rPr>
          <w:rFonts w:ascii="Arial" w:hAnsi="Arial" w:cs="Arial"/>
          <w:sz w:val="21"/>
          <w:szCs w:val="21"/>
        </w:rPr>
        <w:t xml:space="preserve">-33-A-22-B-3-A pafta, 11 ada 1 </w:t>
      </w:r>
      <w:proofErr w:type="spellStart"/>
      <w:r w:rsidRPr="00A714D6">
        <w:rPr>
          <w:rFonts w:ascii="Arial" w:hAnsi="Arial" w:cs="Arial"/>
          <w:sz w:val="21"/>
          <w:szCs w:val="21"/>
        </w:rPr>
        <w:t>nolu</w:t>
      </w:r>
      <w:proofErr w:type="spellEnd"/>
      <w:r w:rsidRPr="00A714D6">
        <w:rPr>
          <w:rFonts w:ascii="Arial" w:hAnsi="Arial" w:cs="Arial"/>
          <w:sz w:val="21"/>
          <w:szCs w:val="21"/>
        </w:rPr>
        <w:t xml:space="preserve"> parsele ait 1/1000 Ölçekli Uygulama İmar Planı değişikliği ile ilgili teklifin görüşülmesi. </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Mülkiyeti Belediyemize ait Limonluk (tapuda </w:t>
      </w:r>
      <w:proofErr w:type="spellStart"/>
      <w:r w:rsidRPr="00A714D6">
        <w:rPr>
          <w:rFonts w:ascii="Arial" w:hAnsi="Arial" w:cs="Arial"/>
          <w:sz w:val="21"/>
          <w:szCs w:val="21"/>
        </w:rPr>
        <w:t>Menteş</w:t>
      </w:r>
      <w:proofErr w:type="spellEnd"/>
      <w:r w:rsidRPr="00A714D6">
        <w:rPr>
          <w:rFonts w:ascii="Arial" w:hAnsi="Arial" w:cs="Arial"/>
          <w:sz w:val="21"/>
          <w:szCs w:val="21"/>
        </w:rPr>
        <w:t>) Mahallesi 4330 ada 10 parsel üzerine yapılacak olan Kültür Kompleksine şartlı bağış yapılması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b/>
          <w:color w:val="FF0000"/>
          <w:sz w:val="21"/>
          <w:szCs w:val="21"/>
        </w:rPr>
      </w:pPr>
      <w:r w:rsidRPr="00A714D6">
        <w:rPr>
          <w:rStyle w:val="Gl"/>
          <w:rFonts w:cs="Arial"/>
          <w:color w:val="0D0D0D"/>
          <w:sz w:val="21"/>
          <w:szCs w:val="21"/>
          <w:shd w:val="clear" w:color="auto" w:fill="FFFFFF"/>
        </w:rPr>
        <w:t xml:space="preserve">Kardeş Belediyemiz Çin Halk Cumhuriyeti </w:t>
      </w:r>
      <w:proofErr w:type="spellStart"/>
      <w:r w:rsidRPr="00A714D6">
        <w:rPr>
          <w:rStyle w:val="Gl"/>
          <w:rFonts w:cs="Arial"/>
          <w:color w:val="0D0D0D"/>
          <w:sz w:val="21"/>
          <w:szCs w:val="21"/>
          <w:shd w:val="clear" w:color="auto" w:fill="FFFFFF"/>
        </w:rPr>
        <w:t>Fujian</w:t>
      </w:r>
      <w:proofErr w:type="spellEnd"/>
      <w:r w:rsidRPr="00A714D6">
        <w:rPr>
          <w:rStyle w:val="Gl"/>
          <w:rFonts w:cs="Arial"/>
          <w:color w:val="0D0D0D"/>
          <w:sz w:val="21"/>
          <w:szCs w:val="21"/>
          <w:shd w:val="clear" w:color="auto" w:fill="FFFFFF"/>
        </w:rPr>
        <w:t xml:space="preserve"> Eyaleti </w:t>
      </w:r>
      <w:proofErr w:type="spellStart"/>
      <w:r w:rsidRPr="00A714D6">
        <w:rPr>
          <w:rStyle w:val="Gl"/>
          <w:rFonts w:cs="Arial"/>
          <w:color w:val="0D0D0D"/>
          <w:sz w:val="21"/>
          <w:szCs w:val="21"/>
          <w:shd w:val="clear" w:color="auto" w:fill="FFFFFF"/>
        </w:rPr>
        <w:t>Quanzhou</w:t>
      </w:r>
      <w:proofErr w:type="spellEnd"/>
      <w:r w:rsidRPr="00A714D6">
        <w:rPr>
          <w:rStyle w:val="Gl"/>
          <w:rFonts w:cs="Arial"/>
          <w:color w:val="0D0D0D"/>
          <w:sz w:val="21"/>
          <w:szCs w:val="21"/>
          <w:shd w:val="clear" w:color="auto" w:fill="FFFFFF"/>
        </w:rPr>
        <w:t xml:space="preserve"> Belediyesi ile Belediyemiz arasında yapılacak olan “Gençlik Değişimi Konusunda Mutabakat Anlaşması”nın imzalanması için Belediye Başkanı Abdullah </w:t>
      </w:r>
      <w:proofErr w:type="spellStart"/>
      <w:r w:rsidRPr="00A714D6">
        <w:rPr>
          <w:rStyle w:val="Gl"/>
          <w:rFonts w:cs="Arial"/>
          <w:color w:val="0D0D0D"/>
          <w:sz w:val="21"/>
          <w:szCs w:val="21"/>
          <w:shd w:val="clear" w:color="auto" w:fill="FFFFFF"/>
        </w:rPr>
        <w:t>ÖZYİĞİT’e</w:t>
      </w:r>
      <w:proofErr w:type="spellEnd"/>
      <w:r w:rsidRPr="00A714D6">
        <w:rPr>
          <w:rStyle w:val="Gl"/>
          <w:rFonts w:cs="Arial"/>
          <w:color w:val="0D0D0D"/>
          <w:sz w:val="21"/>
          <w:szCs w:val="21"/>
          <w:shd w:val="clear" w:color="auto" w:fill="FFFFFF"/>
        </w:rPr>
        <w:t xml:space="preserve"> </w:t>
      </w:r>
      <w:proofErr w:type="gramStart"/>
      <w:r w:rsidRPr="00A714D6">
        <w:rPr>
          <w:rStyle w:val="Gl"/>
          <w:rFonts w:cs="Arial"/>
          <w:color w:val="0D0D0D"/>
          <w:sz w:val="21"/>
          <w:szCs w:val="21"/>
          <w:shd w:val="clear" w:color="auto" w:fill="FFFFFF"/>
        </w:rPr>
        <w:t>vekaleten</w:t>
      </w:r>
      <w:proofErr w:type="gramEnd"/>
      <w:r w:rsidRPr="00A714D6">
        <w:rPr>
          <w:rStyle w:val="Gl"/>
          <w:rFonts w:cs="Arial"/>
          <w:color w:val="0D0D0D"/>
          <w:sz w:val="21"/>
          <w:szCs w:val="21"/>
          <w:shd w:val="clear" w:color="auto" w:fill="FFFFFF"/>
        </w:rPr>
        <w:t xml:space="preserve"> Belediye Başkan Yardımcısı İrfan </w:t>
      </w:r>
      <w:proofErr w:type="spellStart"/>
      <w:r w:rsidRPr="00A714D6">
        <w:rPr>
          <w:rStyle w:val="Gl"/>
          <w:rFonts w:cs="Arial"/>
          <w:color w:val="0D0D0D"/>
          <w:sz w:val="21"/>
          <w:szCs w:val="21"/>
          <w:shd w:val="clear" w:color="auto" w:fill="FFFFFF"/>
        </w:rPr>
        <w:t>KORKMAZ’a</w:t>
      </w:r>
      <w:proofErr w:type="spellEnd"/>
      <w:r w:rsidRPr="00A714D6">
        <w:rPr>
          <w:rStyle w:val="Gl"/>
          <w:rFonts w:cs="Arial"/>
          <w:color w:val="0D0D0D"/>
          <w:sz w:val="21"/>
          <w:szCs w:val="21"/>
          <w:shd w:val="clear" w:color="auto" w:fill="FFFFFF"/>
        </w:rPr>
        <w:t xml:space="preserve"> yetki verilmesi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color w:val="FF0000"/>
          <w:sz w:val="21"/>
          <w:szCs w:val="21"/>
        </w:rPr>
      </w:pPr>
      <w:r w:rsidRPr="00A714D6">
        <w:rPr>
          <w:rFonts w:ascii="Arial" w:hAnsi="Arial" w:cs="Arial"/>
          <w:color w:val="0D0D0D"/>
          <w:sz w:val="21"/>
          <w:szCs w:val="21"/>
          <w:shd w:val="clear" w:color="auto" w:fill="FFFFFF"/>
        </w:rPr>
        <w:t xml:space="preserve">Mersin İli, </w:t>
      </w:r>
      <w:proofErr w:type="spellStart"/>
      <w:r w:rsidRPr="00A714D6">
        <w:rPr>
          <w:rFonts w:ascii="Arial" w:hAnsi="Arial" w:cs="Arial"/>
          <w:color w:val="0D0D0D"/>
          <w:sz w:val="21"/>
          <w:szCs w:val="21"/>
          <w:shd w:val="clear" w:color="auto" w:fill="FFFFFF"/>
        </w:rPr>
        <w:t>Menteş</w:t>
      </w:r>
      <w:proofErr w:type="spellEnd"/>
      <w:r w:rsidRPr="00A714D6">
        <w:rPr>
          <w:rFonts w:ascii="Arial" w:hAnsi="Arial" w:cs="Arial"/>
          <w:color w:val="0D0D0D"/>
          <w:sz w:val="21"/>
          <w:szCs w:val="21"/>
          <w:shd w:val="clear" w:color="auto" w:fill="FFFFFF"/>
        </w:rPr>
        <w:t xml:space="preserve"> Mahallesi, 19-J-III pafta, 5551 ada 11 parsel numaralı, 1/1000 ölçekli Uygulama İmar Planı’nda “Yeşil Alan” vasfında bulunan taşınmazın, mülkiyeti Belediyemize ait </w:t>
      </w:r>
      <w:proofErr w:type="spellStart"/>
      <w:r w:rsidRPr="00A714D6">
        <w:rPr>
          <w:rFonts w:ascii="Arial" w:hAnsi="Arial" w:cs="Arial"/>
          <w:color w:val="0D0D0D"/>
          <w:sz w:val="21"/>
          <w:szCs w:val="21"/>
          <w:shd w:val="clear" w:color="auto" w:fill="FFFFFF"/>
        </w:rPr>
        <w:t>Kocavilayet</w:t>
      </w:r>
      <w:proofErr w:type="spellEnd"/>
      <w:r w:rsidRPr="00A714D6">
        <w:rPr>
          <w:rFonts w:ascii="Arial" w:hAnsi="Arial" w:cs="Arial"/>
          <w:color w:val="0D0D0D"/>
          <w:sz w:val="21"/>
          <w:szCs w:val="21"/>
          <w:shd w:val="clear" w:color="auto" w:fill="FFFFFF"/>
        </w:rPr>
        <w:t xml:space="preserve"> Mahallesi, 20-I-II pafta, 10196 ada 12 parsel numaralı taşınmaz ile takas edilmesi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color w:val="FF0000"/>
          <w:sz w:val="21"/>
          <w:szCs w:val="21"/>
        </w:rPr>
      </w:pPr>
      <w:r w:rsidRPr="00A714D6">
        <w:rPr>
          <w:rFonts w:ascii="Arial" w:hAnsi="Arial" w:cs="Arial"/>
          <w:color w:val="0D0D0D"/>
          <w:sz w:val="21"/>
          <w:szCs w:val="21"/>
          <w:shd w:val="clear" w:color="auto" w:fill="FFFFFF"/>
        </w:rPr>
        <w:t xml:space="preserve">Mersin İli, </w:t>
      </w:r>
      <w:proofErr w:type="spellStart"/>
      <w:r w:rsidRPr="00A714D6">
        <w:rPr>
          <w:rFonts w:ascii="Arial" w:hAnsi="Arial" w:cs="Arial"/>
          <w:color w:val="0D0D0D"/>
          <w:sz w:val="21"/>
          <w:szCs w:val="21"/>
          <w:shd w:val="clear" w:color="auto" w:fill="FFFFFF"/>
        </w:rPr>
        <w:t>Menteş</w:t>
      </w:r>
      <w:proofErr w:type="spellEnd"/>
      <w:r w:rsidRPr="00A714D6">
        <w:rPr>
          <w:rFonts w:ascii="Arial" w:hAnsi="Arial" w:cs="Arial"/>
          <w:color w:val="0D0D0D"/>
          <w:sz w:val="21"/>
          <w:szCs w:val="21"/>
          <w:shd w:val="clear" w:color="auto" w:fill="FFFFFF"/>
        </w:rPr>
        <w:t xml:space="preserve"> Mahallesi, 18-K-4 pafta, 1782 ada 8 parsel numaralı, 1/1000 ölçekli Uygulama İmar Planı’nda “Yeşil Alan” vasfında bulunan taşınmazın, mülkiyeti Belediyemize ait </w:t>
      </w:r>
      <w:proofErr w:type="spellStart"/>
      <w:r w:rsidRPr="00A714D6">
        <w:rPr>
          <w:rFonts w:ascii="Arial" w:hAnsi="Arial" w:cs="Arial"/>
          <w:color w:val="0D0D0D"/>
          <w:sz w:val="21"/>
          <w:szCs w:val="21"/>
          <w:shd w:val="clear" w:color="auto" w:fill="FFFFFF"/>
        </w:rPr>
        <w:t>Menteş</w:t>
      </w:r>
      <w:proofErr w:type="spellEnd"/>
      <w:r w:rsidRPr="00A714D6">
        <w:rPr>
          <w:rFonts w:ascii="Arial" w:hAnsi="Arial" w:cs="Arial"/>
          <w:color w:val="0D0D0D"/>
          <w:sz w:val="21"/>
          <w:szCs w:val="21"/>
          <w:shd w:val="clear" w:color="auto" w:fill="FFFFFF"/>
        </w:rPr>
        <w:t xml:space="preserve"> Mahallesi, 19-J-4 pafta, 13143 ada 2 parsel numaralı taşınmaz ile takas edilmesi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lastRenderedPageBreak/>
        <w:t xml:space="preserve">Mülkiyeti Belediyemize ait Çiftlik 3805 ada 1 </w:t>
      </w:r>
      <w:proofErr w:type="spellStart"/>
      <w:r w:rsidRPr="00A714D6">
        <w:rPr>
          <w:rFonts w:ascii="Arial" w:hAnsi="Arial" w:cs="Arial"/>
          <w:sz w:val="21"/>
          <w:szCs w:val="21"/>
        </w:rPr>
        <w:t>nolu</w:t>
      </w:r>
      <w:proofErr w:type="spellEnd"/>
      <w:r w:rsidRPr="00A714D6">
        <w:rPr>
          <w:rFonts w:ascii="Arial" w:hAnsi="Arial" w:cs="Arial"/>
          <w:sz w:val="21"/>
          <w:szCs w:val="21"/>
        </w:rPr>
        <w:t xml:space="preserve"> </w:t>
      </w:r>
      <w:r>
        <w:rPr>
          <w:rFonts w:ascii="Arial" w:hAnsi="Arial" w:cs="Arial"/>
          <w:sz w:val="21"/>
          <w:szCs w:val="21"/>
        </w:rPr>
        <w:t>“</w:t>
      </w:r>
      <w:r w:rsidRPr="00A714D6">
        <w:rPr>
          <w:rFonts w:ascii="Arial" w:hAnsi="Arial" w:cs="Arial"/>
          <w:sz w:val="21"/>
          <w:szCs w:val="21"/>
        </w:rPr>
        <w:t>Cami yeri</w:t>
      </w:r>
      <w:r>
        <w:rPr>
          <w:rFonts w:ascii="Arial" w:hAnsi="Arial" w:cs="Arial"/>
          <w:sz w:val="21"/>
          <w:szCs w:val="21"/>
        </w:rPr>
        <w:t>”</w:t>
      </w:r>
      <w:r w:rsidRPr="00A714D6">
        <w:rPr>
          <w:rFonts w:ascii="Arial" w:hAnsi="Arial" w:cs="Arial"/>
          <w:sz w:val="21"/>
          <w:szCs w:val="21"/>
        </w:rPr>
        <w:t xml:space="preserve"> vasıflı parselin Maliye </w:t>
      </w:r>
      <w:r>
        <w:rPr>
          <w:rFonts w:ascii="Arial" w:hAnsi="Arial" w:cs="Arial"/>
          <w:sz w:val="21"/>
          <w:szCs w:val="21"/>
        </w:rPr>
        <w:t>H</w:t>
      </w:r>
      <w:r w:rsidRPr="00A714D6">
        <w:rPr>
          <w:rFonts w:ascii="Arial" w:hAnsi="Arial" w:cs="Arial"/>
          <w:sz w:val="21"/>
          <w:szCs w:val="21"/>
        </w:rPr>
        <w:t>azinesi adına devri</w:t>
      </w:r>
      <w:r>
        <w:rPr>
          <w:rFonts w:ascii="Arial" w:hAnsi="Arial" w:cs="Arial"/>
          <w:sz w:val="21"/>
          <w:szCs w:val="21"/>
        </w:rPr>
        <w:t>nin</w:t>
      </w:r>
      <w:r w:rsidRPr="00A714D6">
        <w:rPr>
          <w:rFonts w:ascii="Arial" w:hAnsi="Arial" w:cs="Arial"/>
          <w:sz w:val="21"/>
          <w:szCs w:val="21"/>
        </w:rPr>
        <w:t xml:space="preserve"> yapılması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Mülkiyeti Belediyemize ait </w:t>
      </w:r>
      <w:proofErr w:type="spellStart"/>
      <w:r w:rsidRPr="00A714D6">
        <w:rPr>
          <w:rFonts w:ascii="Arial" w:hAnsi="Arial" w:cs="Arial"/>
          <w:sz w:val="21"/>
          <w:szCs w:val="21"/>
        </w:rPr>
        <w:t>Kocavilayet</w:t>
      </w:r>
      <w:proofErr w:type="spellEnd"/>
      <w:r w:rsidRPr="00A714D6">
        <w:rPr>
          <w:rFonts w:ascii="Arial" w:hAnsi="Arial" w:cs="Arial"/>
          <w:sz w:val="21"/>
          <w:szCs w:val="21"/>
        </w:rPr>
        <w:t xml:space="preserve"> Mahallesi 11583 ada 1 parsel </w:t>
      </w:r>
      <w:proofErr w:type="spellStart"/>
      <w:r w:rsidRPr="00A714D6">
        <w:rPr>
          <w:rFonts w:ascii="Arial" w:hAnsi="Arial" w:cs="Arial"/>
          <w:sz w:val="21"/>
          <w:szCs w:val="21"/>
        </w:rPr>
        <w:t>nolu</w:t>
      </w:r>
      <w:proofErr w:type="spellEnd"/>
      <w:r w:rsidRPr="00A714D6">
        <w:rPr>
          <w:rFonts w:ascii="Arial" w:hAnsi="Arial" w:cs="Arial"/>
          <w:sz w:val="21"/>
          <w:szCs w:val="21"/>
        </w:rPr>
        <w:t xml:space="preserve"> taşınmazın ”Mersin Barosu İnsan Hakları Merkezi ile Kent ve Çevre Merkezi “ olarak kullanılması için Mersin Baro Başkanlığına tahsis edilmesi ile ilgili teklifin görüşülmesi. </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Mülkiyeti Belediyemize ait </w:t>
      </w:r>
      <w:proofErr w:type="spellStart"/>
      <w:r w:rsidRPr="00A714D6">
        <w:rPr>
          <w:rFonts w:ascii="Arial" w:hAnsi="Arial" w:cs="Arial"/>
          <w:sz w:val="21"/>
          <w:szCs w:val="21"/>
        </w:rPr>
        <w:t>Kocavilayet</w:t>
      </w:r>
      <w:proofErr w:type="spellEnd"/>
      <w:r w:rsidRPr="00A714D6">
        <w:rPr>
          <w:rFonts w:ascii="Arial" w:hAnsi="Arial" w:cs="Arial"/>
          <w:sz w:val="21"/>
          <w:szCs w:val="21"/>
        </w:rPr>
        <w:t xml:space="preserve"> Mahallesi, 7760 ada 5 </w:t>
      </w:r>
      <w:proofErr w:type="spellStart"/>
      <w:r w:rsidRPr="00A714D6">
        <w:rPr>
          <w:rFonts w:ascii="Arial" w:hAnsi="Arial" w:cs="Arial"/>
          <w:sz w:val="21"/>
          <w:szCs w:val="21"/>
        </w:rPr>
        <w:t>nolu</w:t>
      </w:r>
      <w:proofErr w:type="spellEnd"/>
      <w:r w:rsidRPr="00A714D6">
        <w:rPr>
          <w:rFonts w:ascii="Arial" w:hAnsi="Arial" w:cs="Arial"/>
          <w:sz w:val="21"/>
          <w:szCs w:val="21"/>
        </w:rPr>
        <w:t xml:space="preserve"> (Sosyal, Kültürel ve Spor Merkezi) parselin Yenişehir Belediyesi Personel </w:t>
      </w:r>
      <w:proofErr w:type="spellStart"/>
      <w:r w:rsidRPr="00A714D6">
        <w:rPr>
          <w:rFonts w:ascii="Arial" w:hAnsi="Arial" w:cs="Arial"/>
          <w:sz w:val="21"/>
          <w:szCs w:val="21"/>
        </w:rPr>
        <w:t>Limited</w:t>
      </w:r>
      <w:proofErr w:type="spellEnd"/>
      <w:r w:rsidRPr="00A714D6">
        <w:rPr>
          <w:rFonts w:ascii="Arial" w:hAnsi="Arial" w:cs="Arial"/>
          <w:sz w:val="21"/>
          <w:szCs w:val="21"/>
        </w:rPr>
        <w:t xml:space="preserve"> </w:t>
      </w:r>
      <w:proofErr w:type="gramStart"/>
      <w:r w:rsidRPr="00A714D6">
        <w:rPr>
          <w:rFonts w:ascii="Arial" w:hAnsi="Arial" w:cs="Arial"/>
          <w:sz w:val="21"/>
          <w:szCs w:val="21"/>
        </w:rPr>
        <w:t>Şirketi’nin  prim</w:t>
      </w:r>
      <w:proofErr w:type="gramEnd"/>
      <w:r w:rsidRPr="00A714D6">
        <w:rPr>
          <w:rFonts w:ascii="Arial" w:hAnsi="Arial" w:cs="Arial"/>
          <w:sz w:val="21"/>
          <w:szCs w:val="21"/>
        </w:rPr>
        <w:t xml:space="preserve"> borçlarına karşılık Sosyal Güvenlik Kurumuna teminat olarak verilmesi ile ilgili teklifin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color w:val="FF0000"/>
          <w:sz w:val="21"/>
          <w:szCs w:val="21"/>
        </w:rPr>
      </w:pPr>
      <w:proofErr w:type="gramStart"/>
      <w:r w:rsidRPr="00A714D6">
        <w:rPr>
          <w:rFonts w:ascii="Arial" w:hAnsi="Arial" w:cs="Arial"/>
          <w:sz w:val="21"/>
          <w:szCs w:val="21"/>
        </w:rPr>
        <w:t xml:space="preserve">Mersin 1. İdare Mahkemesinin 2025/2071 E, 2026/1077 K sayılı kararı doğrultusunda Çiftlikköy Mahallesi Üniversite Caddesi ile İstemihan </w:t>
      </w:r>
      <w:proofErr w:type="spellStart"/>
      <w:r w:rsidRPr="00A714D6">
        <w:rPr>
          <w:rFonts w:ascii="Arial" w:hAnsi="Arial" w:cs="Arial"/>
          <w:sz w:val="21"/>
          <w:szCs w:val="21"/>
        </w:rPr>
        <w:t>Talay</w:t>
      </w:r>
      <w:proofErr w:type="spellEnd"/>
      <w:r w:rsidRPr="00A714D6">
        <w:rPr>
          <w:rFonts w:ascii="Arial" w:hAnsi="Arial" w:cs="Arial"/>
          <w:sz w:val="21"/>
          <w:szCs w:val="21"/>
        </w:rPr>
        <w:t xml:space="preserve"> Bulvarı’nın (Doğuda bulunan Öksüz deresinden </w:t>
      </w:r>
      <w:proofErr w:type="spellStart"/>
      <w:r w:rsidRPr="00A714D6">
        <w:rPr>
          <w:rFonts w:ascii="Arial" w:hAnsi="Arial" w:cs="Arial"/>
          <w:sz w:val="21"/>
          <w:szCs w:val="21"/>
        </w:rPr>
        <w:t>Mezitli</w:t>
      </w:r>
      <w:proofErr w:type="spellEnd"/>
      <w:r w:rsidRPr="00A714D6">
        <w:rPr>
          <w:rFonts w:ascii="Arial" w:hAnsi="Arial" w:cs="Arial"/>
          <w:sz w:val="21"/>
          <w:szCs w:val="21"/>
        </w:rPr>
        <w:t xml:space="preserve"> sınırına kadar olan bölüm) içkili yerler bölgesinden çıkarılması için alınan Yenişehir Belediye Meclisinin 03.11.2025 tarih ve 206 sayılı kararı ile ilgili teklifin görüşülmesi.  </w:t>
      </w:r>
      <w:proofErr w:type="gramEnd"/>
    </w:p>
    <w:p w:rsidR="00E83C39" w:rsidRPr="00A714D6" w:rsidRDefault="00E83C39" w:rsidP="00E83C39">
      <w:pPr>
        <w:pStyle w:val="ListeParagraf"/>
        <w:numPr>
          <w:ilvl w:val="0"/>
          <w:numId w:val="4"/>
        </w:numPr>
        <w:tabs>
          <w:tab w:val="left" w:pos="709"/>
          <w:tab w:val="left" w:pos="3696"/>
          <w:tab w:val="left" w:pos="9498"/>
        </w:tabs>
        <w:spacing w:before="120" w:beforeAutospacing="0" w:after="120" w:afterAutospacing="0"/>
        <w:ind w:left="567" w:right="141" w:hanging="567"/>
        <w:jc w:val="both"/>
        <w:rPr>
          <w:rFonts w:ascii="Arial" w:hAnsi="Arial" w:cs="Arial"/>
          <w:color w:val="FF0000"/>
          <w:sz w:val="21"/>
          <w:szCs w:val="21"/>
        </w:rPr>
      </w:pPr>
      <w:proofErr w:type="spellStart"/>
      <w:r w:rsidRPr="00A714D6">
        <w:rPr>
          <w:rFonts w:ascii="Arial" w:hAnsi="Arial" w:cs="Arial"/>
          <w:sz w:val="21"/>
          <w:szCs w:val="21"/>
        </w:rPr>
        <w:t>Gökçebelen</w:t>
      </w:r>
      <w:proofErr w:type="spellEnd"/>
      <w:r w:rsidRPr="00A714D6">
        <w:rPr>
          <w:rFonts w:ascii="Arial" w:hAnsi="Arial" w:cs="Arial"/>
          <w:sz w:val="21"/>
          <w:szCs w:val="21"/>
        </w:rPr>
        <w:t xml:space="preserve"> Mahallesi 32. Cadde ile 34. Cadde arasında kalan 29. Cadde’nin (Sağlı-Sollu) Belediye içkili yerler bölgesine </w:t>
      </w:r>
      <w:proofErr w:type="gramStart"/>
      <w:r w:rsidRPr="00A714D6">
        <w:rPr>
          <w:rFonts w:ascii="Arial" w:hAnsi="Arial" w:cs="Arial"/>
          <w:sz w:val="21"/>
          <w:szCs w:val="21"/>
        </w:rPr>
        <w:t>dahil</w:t>
      </w:r>
      <w:proofErr w:type="gramEnd"/>
      <w:r w:rsidRPr="00A714D6">
        <w:rPr>
          <w:rFonts w:ascii="Arial" w:hAnsi="Arial" w:cs="Arial"/>
          <w:sz w:val="21"/>
          <w:szCs w:val="21"/>
        </w:rPr>
        <w:t xml:space="preserve"> edilip edilmemesi ile ilgili teklifin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color w:val="FF0000"/>
          <w:sz w:val="21"/>
          <w:szCs w:val="21"/>
        </w:rPr>
      </w:pPr>
      <w:proofErr w:type="spellStart"/>
      <w:r w:rsidRPr="00A714D6">
        <w:rPr>
          <w:rFonts w:ascii="Arial" w:hAnsi="Arial" w:cs="Arial"/>
          <w:sz w:val="21"/>
          <w:szCs w:val="21"/>
        </w:rPr>
        <w:t>Toroslar</w:t>
      </w:r>
      <w:proofErr w:type="spellEnd"/>
      <w:r w:rsidRPr="00A714D6">
        <w:rPr>
          <w:rFonts w:ascii="Arial" w:hAnsi="Arial" w:cs="Arial"/>
          <w:sz w:val="21"/>
          <w:szCs w:val="21"/>
        </w:rPr>
        <w:t xml:space="preserve"> Elektrik Dağıtım A.</w:t>
      </w:r>
      <w:proofErr w:type="spellStart"/>
      <w:r w:rsidRPr="00A714D6">
        <w:rPr>
          <w:rFonts w:ascii="Arial" w:hAnsi="Arial" w:cs="Arial"/>
          <w:sz w:val="21"/>
          <w:szCs w:val="21"/>
        </w:rPr>
        <w:t>Ş’nin</w:t>
      </w:r>
      <w:proofErr w:type="spellEnd"/>
      <w:r w:rsidRPr="00A714D6">
        <w:rPr>
          <w:rFonts w:ascii="Arial" w:hAnsi="Arial" w:cs="Arial"/>
          <w:sz w:val="21"/>
          <w:szCs w:val="21"/>
        </w:rPr>
        <w:t xml:space="preserve"> yazılarına istinaden Trafo alanı amaçlı (Plan İşlem No </w:t>
      </w:r>
      <w:proofErr w:type="gramStart"/>
      <w:r w:rsidRPr="00A714D6">
        <w:rPr>
          <w:rFonts w:ascii="Arial" w:hAnsi="Arial" w:cs="Arial"/>
          <w:sz w:val="21"/>
          <w:szCs w:val="21"/>
        </w:rPr>
        <w:t>331137565</w:t>
      </w:r>
      <w:proofErr w:type="gramEnd"/>
      <w:r w:rsidRPr="00A714D6">
        <w:rPr>
          <w:rFonts w:ascii="Arial" w:hAnsi="Arial" w:cs="Arial"/>
          <w:sz w:val="21"/>
          <w:szCs w:val="21"/>
        </w:rPr>
        <w:t>) 1/1000 Ölçekli Uygulama İmar Planı değişikliği ile ilgili teklife ait İmar Komisyonu ile Enerji ve Ekoloji Komisyonu ortak raporunun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color w:val="FF0000"/>
          <w:sz w:val="21"/>
          <w:szCs w:val="21"/>
        </w:rPr>
      </w:pPr>
      <w:proofErr w:type="spellStart"/>
      <w:r w:rsidRPr="00A714D6">
        <w:rPr>
          <w:rFonts w:ascii="Arial" w:hAnsi="Arial" w:cs="Arial"/>
          <w:sz w:val="21"/>
          <w:szCs w:val="21"/>
        </w:rPr>
        <w:t>Toroslar</w:t>
      </w:r>
      <w:proofErr w:type="spellEnd"/>
      <w:r w:rsidRPr="00A714D6">
        <w:rPr>
          <w:rFonts w:ascii="Arial" w:hAnsi="Arial" w:cs="Arial"/>
          <w:sz w:val="21"/>
          <w:szCs w:val="21"/>
        </w:rPr>
        <w:t xml:space="preserve"> Elektrik Dağıtım A.</w:t>
      </w:r>
      <w:proofErr w:type="spellStart"/>
      <w:r w:rsidRPr="00A714D6">
        <w:rPr>
          <w:rFonts w:ascii="Arial" w:hAnsi="Arial" w:cs="Arial"/>
          <w:sz w:val="21"/>
          <w:szCs w:val="21"/>
        </w:rPr>
        <w:t>Ş’nin</w:t>
      </w:r>
      <w:proofErr w:type="spellEnd"/>
      <w:r w:rsidRPr="00A714D6">
        <w:rPr>
          <w:rFonts w:ascii="Arial" w:hAnsi="Arial" w:cs="Arial"/>
          <w:sz w:val="21"/>
          <w:szCs w:val="21"/>
        </w:rPr>
        <w:t xml:space="preserve"> yazılarına istinaden Trafo alanı amaçlı (Plan İşlem No </w:t>
      </w:r>
      <w:proofErr w:type="gramStart"/>
      <w:r w:rsidRPr="00A714D6">
        <w:rPr>
          <w:rFonts w:ascii="Arial" w:hAnsi="Arial" w:cs="Arial"/>
          <w:sz w:val="21"/>
          <w:szCs w:val="21"/>
        </w:rPr>
        <w:t>331137593</w:t>
      </w:r>
      <w:proofErr w:type="gramEnd"/>
      <w:r w:rsidRPr="00A714D6">
        <w:rPr>
          <w:rFonts w:ascii="Arial" w:hAnsi="Arial" w:cs="Arial"/>
          <w:sz w:val="21"/>
          <w:szCs w:val="21"/>
        </w:rPr>
        <w:t>) 1/1000 Ölçekli Uygulama İmar Planı değişikliği ile ilgili teklife ait İmar Komisyonu ile Enerji ve Ekoloji Komisyonu ortak raporunun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color w:val="FF0000"/>
          <w:sz w:val="21"/>
          <w:szCs w:val="21"/>
        </w:rPr>
      </w:pPr>
      <w:proofErr w:type="spellStart"/>
      <w:r w:rsidRPr="00A714D6">
        <w:rPr>
          <w:rFonts w:ascii="Arial" w:hAnsi="Arial" w:cs="Arial"/>
          <w:sz w:val="21"/>
          <w:szCs w:val="21"/>
        </w:rPr>
        <w:t>Toroslar</w:t>
      </w:r>
      <w:proofErr w:type="spellEnd"/>
      <w:r w:rsidRPr="00A714D6">
        <w:rPr>
          <w:rFonts w:ascii="Arial" w:hAnsi="Arial" w:cs="Arial"/>
          <w:sz w:val="21"/>
          <w:szCs w:val="21"/>
        </w:rPr>
        <w:t xml:space="preserve"> Elektrik Dağıtım A.</w:t>
      </w:r>
      <w:proofErr w:type="spellStart"/>
      <w:r w:rsidRPr="00A714D6">
        <w:rPr>
          <w:rFonts w:ascii="Arial" w:hAnsi="Arial" w:cs="Arial"/>
          <w:sz w:val="21"/>
          <w:szCs w:val="21"/>
        </w:rPr>
        <w:t>Ş’nin</w:t>
      </w:r>
      <w:proofErr w:type="spellEnd"/>
      <w:r w:rsidRPr="00A714D6">
        <w:rPr>
          <w:rFonts w:ascii="Arial" w:hAnsi="Arial" w:cs="Arial"/>
          <w:sz w:val="21"/>
          <w:szCs w:val="21"/>
        </w:rPr>
        <w:t xml:space="preserve"> yazılarına istinaden Trafo alanı amaçlı (Plan İşlem No </w:t>
      </w:r>
      <w:proofErr w:type="gramStart"/>
      <w:r w:rsidRPr="00A714D6">
        <w:rPr>
          <w:rFonts w:ascii="Arial" w:hAnsi="Arial" w:cs="Arial"/>
          <w:sz w:val="21"/>
          <w:szCs w:val="21"/>
        </w:rPr>
        <w:t>331137597</w:t>
      </w:r>
      <w:proofErr w:type="gramEnd"/>
      <w:r w:rsidRPr="00A714D6">
        <w:rPr>
          <w:rFonts w:ascii="Arial" w:hAnsi="Arial" w:cs="Arial"/>
          <w:sz w:val="21"/>
          <w:szCs w:val="21"/>
        </w:rPr>
        <w:t>) 1/1000 Ölçekli Uygulama İmar Planı değişikliği ile ilgili teklife ait İmar Komisyonu ile Enerji ve Ekoloji Komisyonu ortak raporunun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Mersin İli Yenişehir İlçesi </w:t>
      </w:r>
      <w:proofErr w:type="spellStart"/>
      <w:r w:rsidRPr="00A714D6">
        <w:rPr>
          <w:rFonts w:ascii="Arial" w:hAnsi="Arial" w:cs="Arial"/>
          <w:sz w:val="21"/>
          <w:szCs w:val="21"/>
        </w:rPr>
        <w:t>Menteş</w:t>
      </w:r>
      <w:proofErr w:type="spellEnd"/>
      <w:r w:rsidRPr="00A714D6">
        <w:rPr>
          <w:rFonts w:ascii="Arial" w:hAnsi="Arial" w:cs="Arial"/>
          <w:sz w:val="21"/>
          <w:szCs w:val="21"/>
        </w:rPr>
        <w:t xml:space="preserve"> Mahallesi 5525 adanın güneyinde bulunan yola ilişkin 1/1000 Ölçekli Uygulama İmar Planı değişikliği ile ilgili teklife ait İmar Komisyonu, Enerji ve Ekoloji Komisyonu ile Hukuk ve Temel Haklar Komisyonu ortak raporunun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Mersin İli Yenişehir İlçesi </w:t>
      </w:r>
      <w:proofErr w:type="spellStart"/>
      <w:r w:rsidRPr="00A714D6">
        <w:rPr>
          <w:rFonts w:ascii="Arial" w:hAnsi="Arial" w:cs="Arial"/>
          <w:sz w:val="21"/>
          <w:szCs w:val="21"/>
        </w:rPr>
        <w:t>Kocavilayet</w:t>
      </w:r>
      <w:proofErr w:type="spellEnd"/>
      <w:r w:rsidRPr="00A714D6">
        <w:rPr>
          <w:rFonts w:ascii="Arial" w:hAnsi="Arial" w:cs="Arial"/>
          <w:sz w:val="21"/>
          <w:szCs w:val="21"/>
        </w:rPr>
        <w:t xml:space="preserve"> Mahallesi 739,740 ve 741 parseller ile çevresine ilişkin 1/1000 Ölçekli Uygulama İmar Planı değişikliği ile ilgili teklife ait İmar Komisyonu, Enerji ve Ekoloji Komisyonu ile Hukuk ve Temel Haklar Komisyonu ortak raporunun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color w:val="FF0000"/>
          <w:sz w:val="21"/>
          <w:szCs w:val="21"/>
        </w:rPr>
      </w:pPr>
      <w:r w:rsidRPr="00A714D6">
        <w:rPr>
          <w:rFonts w:ascii="Arial" w:hAnsi="Arial" w:cs="Arial"/>
          <w:sz w:val="21"/>
          <w:szCs w:val="21"/>
        </w:rPr>
        <w:t>Plan Notu İlavesi ile ilgili teklife ait İmar Komisyonu ile Enerji ve Ekoloji Komisyonu ortak raporunun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 xml:space="preserve">Mersin İli Yenişehir İlçesi </w:t>
      </w:r>
      <w:proofErr w:type="spellStart"/>
      <w:r w:rsidRPr="00A714D6">
        <w:rPr>
          <w:rFonts w:ascii="Arial" w:hAnsi="Arial" w:cs="Arial"/>
          <w:sz w:val="21"/>
          <w:szCs w:val="21"/>
        </w:rPr>
        <w:t>Menteş</w:t>
      </w:r>
      <w:proofErr w:type="spellEnd"/>
      <w:r w:rsidRPr="00A714D6">
        <w:rPr>
          <w:rFonts w:ascii="Arial" w:hAnsi="Arial" w:cs="Arial"/>
          <w:sz w:val="21"/>
          <w:szCs w:val="21"/>
        </w:rPr>
        <w:t xml:space="preserve"> Mahallesi sınırları içerisinde yer alan “25 Metre En Kesitli Taşıt Yolunun” kaldırılmasına ilişkin 1/1000 Ölçekli Uygulama İmar Planı değişikliği İtiraz değerlendirilmesi ile ilgili teklife ait İmar Komisyonu, Enerji ve Ekoloji Komisyonu ile Hukuk ve Temel Haklar Komisyonu ortak raporunun görüşülmesi.</w:t>
      </w:r>
    </w:p>
    <w:p w:rsidR="00E83C39" w:rsidRPr="00A714D6" w:rsidRDefault="00E83C39" w:rsidP="00E83C39">
      <w:pPr>
        <w:pStyle w:val="ListeParagraf"/>
        <w:numPr>
          <w:ilvl w:val="0"/>
          <w:numId w:val="4"/>
        </w:numPr>
        <w:tabs>
          <w:tab w:val="left" w:pos="3696"/>
          <w:tab w:val="left" w:pos="9498"/>
        </w:tabs>
        <w:spacing w:before="120" w:beforeAutospacing="0" w:after="120" w:afterAutospacing="0"/>
        <w:ind w:left="567" w:right="141" w:hanging="567"/>
        <w:jc w:val="both"/>
        <w:rPr>
          <w:rFonts w:ascii="Arial" w:hAnsi="Arial" w:cs="Arial"/>
          <w:sz w:val="21"/>
          <w:szCs w:val="21"/>
        </w:rPr>
      </w:pPr>
      <w:r w:rsidRPr="00A714D6">
        <w:rPr>
          <w:rFonts w:ascii="Arial" w:hAnsi="Arial" w:cs="Arial"/>
          <w:sz w:val="21"/>
          <w:szCs w:val="21"/>
        </w:rPr>
        <w:t>Mersin 2. İdare Mahkemesinin yürütmeyi durdurulması karar verildiğinden mahkeme kararının uygulanması ile ilgili teklife ait İmar Komisyonu, Enerji ve Ekoloji Komisyonu ile Hukuk ve Temel Haklar Komisyonu ortak raporunun görüşülmesi.</w:t>
      </w:r>
    </w:p>
    <w:p w:rsidR="00E83C39" w:rsidRPr="00A714D6" w:rsidRDefault="00E83C39" w:rsidP="00E83C39">
      <w:pPr>
        <w:pStyle w:val="ListeParagraf"/>
        <w:numPr>
          <w:ilvl w:val="0"/>
          <w:numId w:val="4"/>
        </w:numPr>
        <w:tabs>
          <w:tab w:val="left" w:pos="709"/>
          <w:tab w:val="left" w:pos="3696"/>
          <w:tab w:val="left" w:pos="9498"/>
        </w:tabs>
        <w:spacing w:before="120" w:beforeAutospacing="0" w:after="30" w:afterAutospacing="0"/>
        <w:ind w:left="567" w:right="141" w:hanging="567"/>
        <w:jc w:val="both"/>
        <w:rPr>
          <w:rFonts w:ascii="Arial" w:hAnsi="Arial" w:cs="Arial"/>
          <w:sz w:val="21"/>
          <w:szCs w:val="21"/>
        </w:rPr>
      </w:pPr>
      <w:r w:rsidRPr="00A714D6">
        <w:rPr>
          <w:rFonts w:ascii="Arial" w:hAnsi="Arial" w:cs="Arial"/>
          <w:sz w:val="21"/>
          <w:szCs w:val="21"/>
        </w:rPr>
        <w:t xml:space="preserve">Belediyemiz sınırları içerisinde bulunan </w:t>
      </w:r>
      <w:proofErr w:type="spellStart"/>
      <w:r w:rsidRPr="00A714D6">
        <w:rPr>
          <w:rFonts w:ascii="Arial" w:hAnsi="Arial" w:cs="Arial"/>
          <w:sz w:val="21"/>
          <w:szCs w:val="21"/>
        </w:rPr>
        <w:t>Güvenevler</w:t>
      </w:r>
      <w:proofErr w:type="spellEnd"/>
      <w:r w:rsidRPr="00A714D6">
        <w:rPr>
          <w:rFonts w:ascii="Arial" w:hAnsi="Arial" w:cs="Arial"/>
          <w:sz w:val="21"/>
          <w:szCs w:val="21"/>
        </w:rPr>
        <w:t xml:space="preserve"> Mahallesi 2275 ada, 3 parselin bulunduğu 1925 Sokak ile 20. Caddenin </w:t>
      </w:r>
      <w:proofErr w:type="spellStart"/>
      <w:r w:rsidRPr="00A714D6">
        <w:rPr>
          <w:rFonts w:ascii="Arial" w:hAnsi="Arial" w:cs="Arial"/>
          <w:sz w:val="21"/>
          <w:szCs w:val="21"/>
        </w:rPr>
        <w:t>kesişiminden</w:t>
      </w:r>
      <w:proofErr w:type="spellEnd"/>
      <w:r w:rsidRPr="00A714D6">
        <w:rPr>
          <w:rFonts w:ascii="Arial" w:hAnsi="Arial" w:cs="Arial"/>
          <w:sz w:val="21"/>
          <w:szCs w:val="21"/>
        </w:rPr>
        <w:t xml:space="preserve"> başlayarak kuzeye </w:t>
      </w:r>
      <w:proofErr w:type="gramStart"/>
      <w:r w:rsidRPr="00A714D6">
        <w:rPr>
          <w:rFonts w:ascii="Arial" w:hAnsi="Arial" w:cs="Arial"/>
          <w:sz w:val="21"/>
          <w:szCs w:val="21"/>
        </w:rPr>
        <w:t>doğru  Hüseyin</w:t>
      </w:r>
      <w:proofErr w:type="gramEnd"/>
      <w:r w:rsidRPr="00A714D6">
        <w:rPr>
          <w:rFonts w:ascii="Arial" w:hAnsi="Arial" w:cs="Arial"/>
          <w:sz w:val="21"/>
          <w:szCs w:val="21"/>
        </w:rPr>
        <w:t xml:space="preserve"> Okan </w:t>
      </w:r>
      <w:proofErr w:type="spellStart"/>
      <w:r w:rsidRPr="00A714D6">
        <w:rPr>
          <w:rFonts w:ascii="Arial" w:hAnsi="Arial" w:cs="Arial"/>
          <w:sz w:val="21"/>
          <w:szCs w:val="21"/>
        </w:rPr>
        <w:t>Merzeci</w:t>
      </w:r>
      <w:proofErr w:type="spellEnd"/>
      <w:r w:rsidRPr="00A714D6">
        <w:rPr>
          <w:rFonts w:ascii="Arial" w:hAnsi="Arial" w:cs="Arial"/>
          <w:sz w:val="21"/>
          <w:szCs w:val="21"/>
        </w:rPr>
        <w:t xml:space="preserve"> Bulvarının </w:t>
      </w:r>
      <w:proofErr w:type="spellStart"/>
      <w:r w:rsidRPr="00A714D6">
        <w:rPr>
          <w:rFonts w:ascii="Arial" w:hAnsi="Arial" w:cs="Arial"/>
          <w:sz w:val="21"/>
          <w:szCs w:val="21"/>
        </w:rPr>
        <w:t>kesişimine</w:t>
      </w:r>
      <w:proofErr w:type="spellEnd"/>
      <w:r w:rsidRPr="00A714D6">
        <w:rPr>
          <w:rFonts w:ascii="Arial" w:hAnsi="Arial" w:cs="Arial"/>
          <w:sz w:val="21"/>
          <w:szCs w:val="21"/>
        </w:rPr>
        <w:t xml:space="preserve"> kadar (yolun sağ tarafı) Belediye içkili yerler bölgesine dahil edilip edilmemesi ile ilgili teklife ait İmar Komisyonu, Esnaf ve Ekonomik Hayatın Geliştirilmesi Komisyonu ile Hukuk ve Temel Haklar Komisyonu ortak raporunun görüşülmesi.</w:t>
      </w:r>
    </w:p>
    <w:p w:rsidR="00E83C39" w:rsidRPr="00A714D6" w:rsidRDefault="00E83C39" w:rsidP="00E83C39">
      <w:pPr>
        <w:pStyle w:val="ListeParagraf"/>
        <w:numPr>
          <w:ilvl w:val="0"/>
          <w:numId w:val="3"/>
        </w:numPr>
        <w:tabs>
          <w:tab w:val="left" w:pos="567"/>
          <w:tab w:val="left" w:pos="709"/>
          <w:tab w:val="left" w:pos="3696"/>
          <w:tab w:val="left" w:pos="9498"/>
        </w:tabs>
        <w:spacing w:before="120" w:beforeAutospacing="0" w:after="120" w:afterAutospacing="0"/>
        <w:ind w:left="567" w:right="141" w:hanging="567"/>
        <w:jc w:val="both"/>
        <w:rPr>
          <w:sz w:val="21"/>
          <w:szCs w:val="21"/>
        </w:rPr>
      </w:pPr>
      <w:r w:rsidRPr="00A714D6">
        <w:rPr>
          <w:rFonts w:ascii="Arial" w:hAnsi="Arial" w:cs="Arial"/>
          <w:sz w:val="21"/>
          <w:szCs w:val="21"/>
        </w:rPr>
        <w:t>Öneriler ve Temenniler.</w:t>
      </w:r>
    </w:p>
    <w:p w:rsidR="00F41A13" w:rsidRPr="007B08CC" w:rsidRDefault="00F41A13" w:rsidP="00E83C39">
      <w:pPr>
        <w:tabs>
          <w:tab w:val="left" w:pos="567"/>
        </w:tabs>
        <w:ind w:left="567"/>
        <w:jc w:val="both"/>
        <w:rPr>
          <w:rFonts w:cs="Arial"/>
          <w:b/>
          <w:sz w:val="22"/>
          <w:szCs w:val="22"/>
          <w:u w:val="single"/>
        </w:rPr>
      </w:pPr>
    </w:p>
    <w:sectPr w:rsidR="00F41A13" w:rsidRPr="007B08CC" w:rsidSect="00943038">
      <w:pgSz w:w="11906" w:h="16838"/>
      <w:pgMar w:top="1134" w:right="1134" w:bottom="85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644"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F41A13"/>
    <w:rsid w:val="000C68A6"/>
    <w:rsid w:val="001F4937"/>
    <w:rsid w:val="00267A3E"/>
    <w:rsid w:val="002713D8"/>
    <w:rsid w:val="002D7881"/>
    <w:rsid w:val="003D5A72"/>
    <w:rsid w:val="00480BD5"/>
    <w:rsid w:val="005A0257"/>
    <w:rsid w:val="0075278D"/>
    <w:rsid w:val="007B08CC"/>
    <w:rsid w:val="00891232"/>
    <w:rsid w:val="008D4314"/>
    <w:rsid w:val="00943038"/>
    <w:rsid w:val="009B1A18"/>
    <w:rsid w:val="00A35BB8"/>
    <w:rsid w:val="00A363A8"/>
    <w:rsid w:val="00A840D0"/>
    <w:rsid w:val="00B7525F"/>
    <w:rsid w:val="00BE361D"/>
    <w:rsid w:val="00C56E27"/>
    <w:rsid w:val="00CF544E"/>
    <w:rsid w:val="00D676F0"/>
    <w:rsid w:val="00D701DE"/>
    <w:rsid w:val="00D964D2"/>
    <w:rsid w:val="00DB6101"/>
    <w:rsid w:val="00E1690D"/>
    <w:rsid w:val="00E83C39"/>
    <w:rsid w:val="00F369A3"/>
    <w:rsid w:val="00F41A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BE361D"/>
    <w:rPr>
      <w:rFonts w:ascii="Arial" w:hAnsi="Arial" w:cs="Arial"/>
      <w:b/>
      <w:sz w:val="24"/>
    </w:rPr>
  </w:style>
  <w:style w:type="paragraph" w:styleId="GvdeMetniGirintisi">
    <w:name w:val="Body Text Indent"/>
    <w:basedOn w:val="Normal"/>
    <w:link w:val="GvdeMetniGirintisiChar"/>
    <w:semiHidden/>
    <w:unhideWhenUsed/>
    <w:rsid w:val="00BE361D"/>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E361D"/>
    <w:rPr>
      <w:rFonts w:ascii="Arial" w:hAnsi="Arial"/>
      <w:sz w:val="24"/>
    </w:rPr>
  </w:style>
  <w:style w:type="paragraph" w:styleId="KonuBal">
    <w:name w:val="Title"/>
    <w:basedOn w:val="Normal"/>
    <w:link w:val="KonuBalChar"/>
    <w:qFormat/>
    <w:rsid w:val="00BE361D"/>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E361D"/>
    <w:rPr>
      <w:rFonts w:ascii="Cambria" w:eastAsia="Times New Roman" w:hAnsi="Cambria" w:cs="Times New Roman"/>
      <w:b/>
      <w:bCs/>
      <w:kern w:val="28"/>
      <w:sz w:val="32"/>
      <w:szCs w:val="32"/>
    </w:rPr>
  </w:style>
  <w:style w:type="paragraph" w:styleId="ListeParagraf">
    <w:name w:val="List Paragraph"/>
    <w:basedOn w:val="Normal"/>
    <w:uiPriority w:val="34"/>
    <w:qFormat/>
    <w:rsid w:val="00A35BB8"/>
    <w:pPr>
      <w:spacing w:before="100" w:beforeAutospacing="1" w:after="100" w:afterAutospacing="1"/>
    </w:pPr>
    <w:rPr>
      <w:sz w:val="24"/>
      <w:szCs w:val="24"/>
    </w:rPr>
  </w:style>
  <w:style w:type="character" w:styleId="Gl">
    <w:name w:val="Strong"/>
    <w:basedOn w:val="VarsaylanParagrafYazTipi"/>
    <w:uiPriority w:val="22"/>
    <w:qFormat/>
    <w:rsid w:val="00E83C39"/>
    <w:rPr>
      <w:b/>
      <w:bCs/>
    </w:rPr>
  </w:style>
</w:styles>
</file>

<file path=word/webSettings.xml><?xml version="1.0" encoding="utf-8"?>
<w:webSettings xmlns:r="http://schemas.openxmlformats.org/officeDocument/2006/relationships" xmlns:w="http://schemas.openxmlformats.org/wordprocessingml/2006/main">
  <w:divs>
    <w:div w:id="7290667">
      <w:bodyDiv w:val="1"/>
      <w:marLeft w:val="0"/>
      <w:marRight w:val="0"/>
      <w:marTop w:val="0"/>
      <w:marBottom w:val="0"/>
      <w:divBdr>
        <w:top w:val="none" w:sz="0" w:space="0" w:color="auto"/>
        <w:left w:val="none" w:sz="0" w:space="0" w:color="auto"/>
        <w:bottom w:val="none" w:sz="0" w:space="0" w:color="auto"/>
        <w:right w:val="none" w:sz="0" w:space="0" w:color="auto"/>
      </w:divBdr>
    </w:div>
    <w:div w:id="990215099">
      <w:bodyDiv w:val="1"/>
      <w:marLeft w:val="0"/>
      <w:marRight w:val="0"/>
      <w:marTop w:val="0"/>
      <w:marBottom w:val="0"/>
      <w:divBdr>
        <w:top w:val="none" w:sz="0" w:space="0" w:color="auto"/>
        <w:left w:val="none" w:sz="0" w:space="0" w:color="auto"/>
        <w:bottom w:val="none" w:sz="0" w:space="0" w:color="auto"/>
        <w:right w:val="none" w:sz="0" w:space="0" w:color="auto"/>
      </w:divBdr>
    </w:div>
    <w:div w:id="1279138459">
      <w:bodyDiv w:val="1"/>
      <w:marLeft w:val="0"/>
      <w:marRight w:val="0"/>
      <w:marTop w:val="0"/>
      <w:marBottom w:val="0"/>
      <w:divBdr>
        <w:top w:val="none" w:sz="0" w:space="0" w:color="auto"/>
        <w:left w:val="none" w:sz="0" w:space="0" w:color="auto"/>
        <w:bottom w:val="none" w:sz="0" w:space="0" w:color="auto"/>
        <w:right w:val="none" w:sz="0" w:space="0" w:color="auto"/>
      </w:divBdr>
    </w:div>
    <w:div w:id="1679842239">
      <w:bodyDiv w:val="1"/>
      <w:marLeft w:val="0"/>
      <w:marRight w:val="0"/>
      <w:marTop w:val="0"/>
      <w:marBottom w:val="0"/>
      <w:divBdr>
        <w:top w:val="none" w:sz="0" w:space="0" w:color="auto"/>
        <w:left w:val="none" w:sz="0" w:space="0" w:color="auto"/>
        <w:bottom w:val="none" w:sz="0" w:space="0" w:color="auto"/>
        <w:right w:val="none" w:sz="0" w:space="0" w:color="auto"/>
      </w:divBdr>
    </w:div>
    <w:div w:id="1917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05%20&#350;UBAT%202024%20&#304;NTERNET%20MECL&#304;S%20G&#220;NDEM&#304;.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05 ŞUBAT 2024 İNTERNET MECLİS GÜNDEMİ</Template>
  <TotalTime>1</TotalTime>
  <Pages>2</Pages>
  <Words>1087</Words>
  <Characters>6197</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sefike.yelken</cp:lastModifiedBy>
  <cp:revision>2</cp:revision>
  <dcterms:created xsi:type="dcterms:W3CDTF">2026-09-03T13:05:00Z</dcterms:created>
  <dcterms:modified xsi:type="dcterms:W3CDTF">2026-09-03T13:05:00Z</dcterms:modified>
</cp:coreProperties>
</file>