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2271A2" w:rsidRDefault="00B72382" w:rsidP="002271A2">
            <w:pPr>
              <w:ind w:left="-108" w:right="-108" w:firstLine="709"/>
              <w:jc w:val="both"/>
              <w:rPr>
                <w:rFonts w:ascii="Arial" w:hAnsi="Arial" w:cs="Arial"/>
                <w:sz w:val="23"/>
                <w:szCs w:val="23"/>
              </w:rPr>
            </w:pPr>
            <w:r w:rsidRPr="002271A2">
              <w:rPr>
                <w:rFonts w:ascii="Arial" w:hAnsi="Arial" w:cs="Arial"/>
                <w:sz w:val="23"/>
                <w:szCs w:val="23"/>
              </w:rPr>
              <w:t xml:space="preserve">Araştırma ve Geliştirme </w:t>
            </w:r>
            <w:r w:rsidR="00E04E8E" w:rsidRPr="002271A2">
              <w:rPr>
                <w:rFonts w:ascii="Arial" w:hAnsi="Arial" w:cs="Arial"/>
                <w:sz w:val="23"/>
                <w:szCs w:val="23"/>
              </w:rPr>
              <w:t xml:space="preserve">Müdürlüğünün </w:t>
            </w:r>
            <w:r w:rsidRPr="002271A2">
              <w:rPr>
                <w:rFonts w:ascii="Arial" w:hAnsi="Arial" w:cs="Arial"/>
                <w:sz w:val="23"/>
                <w:szCs w:val="23"/>
              </w:rPr>
              <w:t>22</w:t>
            </w:r>
            <w:r w:rsidR="00141D54" w:rsidRPr="002271A2">
              <w:rPr>
                <w:rFonts w:ascii="Arial" w:hAnsi="Arial" w:cs="Arial"/>
                <w:sz w:val="23"/>
                <w:szCs w:val="23"/>
              </w:rPr>
              <w:t>.07</w:t>
            </w:r>
            <w:r w:rsidR="00E04E8E" w:rsidRPr="002271A2">
              <w:rPr>
                <w:rFonts w:ascii="Arial" w:hAnsi="Arial" w:cs="Arial"/>
                <w:sz w:val="23"/>
                <w:szCs w:val="23"/>
              </w:rPr>
              <w:t>.202</w:t>
            </w:r>
            <w:r w:rsidR="00C1718E" w:rsidRPr="002271A2">
              <w:rPr>
                <w:rFonts w:ascii="Arial" w:hAnsi="Arial" w:cs="Arial"/>
                <w:sz w:val="23"/>
                <w:szCs w:val="23"/>
              </w:rPr>
              <w:t>6</w:t>
            </w:r>
            <w:r w:rsidR="00E04E8E" w:rsidRPr="002271A2">
              <w:rPr>
                <w:rFonts w:ascii="Arial" w:hAnsi="Arial" w:cs="Arial"/>
                <w:sz w:val="23"/>
                <w:szCs w:val="23"/>
              </w:rPr>
              <w:t xml:space="preserve"> tarihli ve E- </w:t>
            </w:r>
            <w:proofErr w:type="gramStart"/>
            <w:r w:rsidRPr="002271A2">
              <w:rPr>
                <w:rFonts w:ascii="Arial" w:hAnsi="Arial" w:cs="Arial"/>
                <w:sz w:val="23"/>
                <w:szCs w:val="23"/>
              </w:rPr>
              <w:t>83244374</w:t>
            </w:r>
            <w:proofErr w:type="gramEnd"/>
            <w:r w:rsidRPr="002271A2">
              <w:rPr>
                <w:rFonts w:ascii="Arial" w:hAnsi="Arial" w:cs="Arial"/>
                <w:sz w:val="23"/>
                <w:szCs w:val="23"/>
              </w:rPr>
              <w:t>-000-21</w:t>
            </w:r>
            <w:r w:rsidR="002271A2" w:rsidRPr="002271A2">
              <w:rPr>
                <w:rFonts w:ascii="Arial" w:hAnsi="Arial" w:cs="Arial"/>
                <w:sz w:val="23"/>
                <w:szCs w:val="23"/>
              </w:rPr>
              <w:t>6690</w:t>
            </w:r>
            <w:r w:rsidR="00E04E8E" w:rsidRPr="002271A2">
              <w:rPr>
                <w:rFonts w:ascii="Arial" w:hAnsi="Arial" w:cs="Arial"/>
                <w:sz w:val="23"/>
                <w:szCs w:val="23"/>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2271A2" w:rsidRDefault="00245229" w:rsidP="00245229">
            <w:pPr>
              <w:rPr>
                <w:rFonts w:ascii="Arial" w:hAnsi="Arial" w:cs="Arial"/>
                <w:sz w:val="23"/>
                <w:szCs w:val="23"/>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CB3AD0" w:rsidRPr="002271A2" w:rsidRDefault="00CB3AD0" w:rsidP="002271A2">
            <w:pPr>
              <w:pStyle w:val="isselectedend"/>
              <w:ind w:firstLine="567"/>
              <w:jc w:val="both"/>
              <w:rPr>
                <w:rFonts w:ascii="Arial" w:hAnsi="Arial" w:cs="Arial"/>
                <w:sz w:val="23"/>
                <w:szCs w:val="23"/>
              </w:rPr>
            </w:pPr>
            <w:r w:rsidRPr="002271A2">
              <w:rPr>
                <w:rFonts w:ascii="Arial" w:hAnsi="Arial" w:cs="Arial"/>
                <w:sz w:val="23"/>
                <w:szCs w:val="23"/>
              </w:rPr>
              <w:t xml:space="preserve">Avrupa Birliği tarafından yürütülen ve şehirlerin 2030 yılına kadar iklim </w:t>
            </w:r>
            <w:proofErr w:type="gramStart"/>
            <w:r w:rsidRPr="002271A2">
              <w:rPr>
                <w:rFonts w:ascii="Arial" w:hAnsi="Arial" w:cs="Arial"/>
                <w:sz w:val="23"/>
                <w:szCs w:val="23"/>
              </w:rPr>
              <w:t>nötrlüğüne</w:t>
            </w:r>
            <w:proofErr w:type="gramEnd"/>
            <w:r w:rsidRPr="002271A2">
              <w:rPr>
                <w:rFonts w:ascii="Arial" w:hAnsi="Arial" w:cs="Arial"/>
                <w:sz w:val="23"/>
                <w:szCs w:val="23"/>
              </w:rPr>
              <w:t xml:space="preserve"> ulaşmalarını hedefleyen </w:t>
            </w:r>
            <w:proofErr w:type="spellStart"/>
            <w:r w:rsidRPr="00933610">
              <w:rPr>
                <w:rStyle w:val="Gl"/>
                <w:rFonts w:ascii="Arial" w:hAnsi="Arial" w:cs="Arial"/>
                <w:b w:val="0"/>
                <w:sz w:val="23"/>
                <w:szCs w:val="23"/>
              </w:rPr>
              <w:t>NetZeroCities</w:t>
            </w:r>
            <w:proofErr w:type="spellEnd"/>
            <w:r w:rsidRPr="00933610">
              <w:rPr>
                <w:rStyle w:val="Gl"/>
                <w:rFonts w:ascii="Arial" w:hAnsi="Arial" w:cs="Arial"/>
                <w:b w:val="0"/>
                <w:sz w:val="23"/>
                <w:szCs w:val="23"/>
              </w:rPr>
              <w:t xml:space="preserve"> Projesi</w:t>
            </w:r>
            <w:r w:rsidRPr="00933610">
              <w:rPr>
                <w:rFonts w:ascii="Arial" w:hAnsi="Arial" w:cs="Arial"/>
                <w:b/>
                <w:sz w:val="23"/>
                <w:szCs w:val="23"/>
              </w:rPr>
              <w:t>, İ</w:t>
            </w:r>
            <w:r w:rsidRPr="002271A2">
              <w:rPr>
                <w:rFonts w:ascii="Arial" w:hAnsi="Arial" w:cs="Arial"/>
                <w:sz w:val="23"/>
                <w:szCs w:val="23"/>
              </w:rPr>
              <w:t>klim-Nötr ve Akıllı Şehirler Misyonu kapsamında sürdürülebilir kentsel planlama, karbon emisyonlarının azaltılması ve yenilikçi iklim çözümlerinin uygulanmasına yönelik teknik ve kurumsal kapasite geliştirme faaliyetlerini içeren uluslararası bir iş birliği programıdır.</w:t>
            </w:r>
          </w:p>
          <w:p w:rsidR="00C125EF" w:rsidRPr="002271A2" w:rsidRDefault="00CB3AD0" w:rsidP="002271A2">
            <w:pPr>
              <w:pStyle w:val="isselectedend"/>
              <w:ind w:firstLine="567"/>
              <w:jc w:val="both"/>
              <w:rPr>
                <w:rFonts w:ascii="Arial" w:hAnsi="Arial" w:cs="Arial"/>
                <w:sz w:val="23"/>
                <w:szCs w:val="23"/>
              </w:rPr>
            </w:pPr>
            <w:r w:rsidRPr="002271A2">
              <w:rPr>
                <w:rFonts w:ascii="Arial" w:hAnsi="Arial" w:cs="Arial"/>
                <w:sz w:val="23"/>
                <w:szCs w:val="23"/>
              </w:rPr>
              <w:t xml:space="preserve">Belediyemiz, söz konusu proje kapsamında 2026 yılı içerisinde Avrupa genelinde seçilen 22 şehirden biri olmuş; Bulgaristan'ın Sofya ve Macaristan'ın </w:t>
            </w:r>
            <w:proofErr w:type="spellStart"/>
            <w:r w:rsidRPr="002271A2">
              <w:rPr>
                <w:rFonts w:ascii="Arial" w:hAnsi="Arial" w:cs="Arial"/>
                <w:sz w:val="23"/>
                <w:szCs w:val="23"/>
              </w:rPr>
              <w:t>Györ</w:t>
            </w:r>
            <w:proofErr w:type="spellEnd"/>
            <w:r w:rsidRPr="002271A2">
              <w:rPr>
                <w:rFonts w:ascii="Arial" w:hAnsi="Arial" w:cs="Arial"/>
                <w:sz w:val="23"/>
                <w:szCs w:val="23"/>
              </w:rPr>
              <w:t xml:space="preserve"> şehirleri ile eşleştirilmiştir. Proje çalışmaları Belediyemiz Araştırma ve Geliştirme Müdürlüğü koordinasyonunda yürütülmektedir.</w:t>
            </w:r>
          </w:p>
          <w:p w:rsidR="00C125EF" w:rsidRPr="002271A2" w:rsidRDefault="00CB3AD0" w:rsidP="002271A2">
            <w:pPr>
              <w:pStyle w:val="isselectedend"/>
              <w:ind w:firstLine="567"/>
              <w:jc w:val="both"/>
              <w:rPr>
                <w:rFonts w:ascii="Arial" w:hAnsi="Arial" w:cs="Arial"/>
                <w:sz w:val="23"/>
                <w:szCs w:val="23"/>
              </w:rPr>
            </w:pPr>
            <w:r w:rsidRPr="002271A2">
              <w:rPr>
                <w:rFonts w:ascii="Arial" w:hAnsi="Arial" w:cs="Arial"/>
                <w:sz w:val="23"/>
                <w:szCs w:val="23"/>
              </w:rPr>
              <w:t>Proje kapsamında ilk teknik gezi ve saha ziyareti 17–20 Mayıs 2026 tarihleri arasında Bulgaristan'ın Sofya şehrinde gerçekleştirilmiş olup, iyi uygulama örneklerinin yerinde incelenmesi, deneyim paylaşımı sağlanması ve iklim değişikliğiyle mücadeleye yönelik kentsel stratejilerin değerlendirilmesi amacıyla düzenlenmiştir.</w:t>
            </w:r>
            <w:r w:rsidR="00C125EF" w:rsidRPr="002271A2">
              <w:rPr>
                <w:rFonts w:ascii="Arial" w:hAnsi="Arial" w:cs="Arial"/>
                <w:sz w:val="23"/>
                <w:szCs w:val="23"/>
              </w:rPr>
              <w:t xml:space="preserve"> </w:t>
            </w:r>
            <w:r w:rsidRPr="002271A2">
              <w:rPr>
                <w:rFonts w:ascii="Arial" w:hAnsi="Arial" w:cs="Arial"/>
                <w:sz w:val="23"/>
                <w:szCs w:val="23"/>
              </w:rPr>
              <w:t xml:space="preserve">Projenin ikinci teknik gezi ve saha ziyareti ise 14–17 Eylül 2026 tarihleri arasında Macaristan'ın </w:t>
            </w:r>
            <w:proofErr w:type="spellStart"/>
            <w:r w:rsidRPr="002271A2">
              <w:rPr>
                <w:rFonts w:ascii="Arial" w:hAnsi="Arial" w:cs="Arial"/>
                <w:sz w:val="23"/>
                <w:szCs w:val="23"/>
              </w:rPr>
              <w:t>Györ</w:t>
            </w:r>
            <w:proofErr w:type="spellEnd"/>
            <w:r w:rsidRPr="002271A2">
              <w:rPr>
                <w:rFonts w:ascii="Arial" w:hAnsi="Arial" w:cs="Arial"/>
                <w:sz w:val="23"/>
                <w:szCs w:val="23"/>
              </w:rPr>
              <w:t xml:space="preserve"> şehrinde gerçekleştirilecek olup, belediyemize gönderilecek davet mektubu doğrultusunda belediyemizi temsilen görevlendirilecek personel</w:t>
            </w:r>
            <w:r w:rsidR="00C125EF" w:rsidRPr="002271A2">
              <w:rPr>
                <w:rFonts w:ascii="Arial" w:hAnsi="Arial" w:cs="Arial"/>
                <w:sz w:val="23"/>
                <w:szCs w:val="23"/>
              </w:rPr>
              <w:t xml:space="preserve">lerin programa katılımlarının sağlanması planlanmaktadır. </w:t>
            </w:r>
          </w:p>
          <w:p w:rsidR="00E90C26" w:rsidRPr="002271A2" w:rsidRDefault="002271A2" w:rsidP="002271A2">
            <w:pPr>
              <w:ind w:firstLine="601"/>
              <w:jc w:val="both"/>
              <w:rPr>
                <w:rFonts w:ascii="Arial" w:hAnsi="Arial" w:cs="Arial"/>
                <w:sz w:val="23"/>
                <w:szCs w:val="23"/>
              </w:rPr>
            </w:pPr>
            <w:r w:rsidRPr="002271A2">
              <w:rPr>
                <w:rFonts w:ascii="Arial" w:hAnsi="Arial" w:cs="Arial"/>
                <w:sz w:val="23"/>
                <w:szCs w:val="23"/>
              </w:rPr>
              <w:t>Ancak, konunun Belediye Meclisinde görüşülmesi sırasında</w:t>
            </w:r>
            <w:r w:rsidR="00E90C26" w:rsidRPr="002271A2">
              <w:rPr>
                <w:rFonts w:ascii="Arial" w:hAnsi="Arial" w:cs="Arial"/>
                <w:sz w:val="23"/>
                <w:szCs w:val="23"/>
              </w:rPr>
              <w:t xml:space="preserve">; Belediye Başkanı Abdullah ÖZYİĞİT tarafından 14–17 Eylül 2026 tarihleri arasında Macaristan'ın </w:t>
            </w:r>
            <w:proofErr w:type="spellStart"/>
            <w:r w:rsidR="00E90C26" w:rsidRPr="002271A2">
              <w:rPr>
                <w:rFonts w:ascii="Arial" w:hAnsi="Arial" w:cs="Arial"/>
                <w:sz w:val="23"/>
                <w:szCs w:val="23"/>
              </w:rPr>
              <w:t>Györ</w:t>
            </w:r>
            <w:proofErr w:type="spellEnd"/>
            <w:r w:rsidR="00E90C26" w:rsidRPr="002271A2">
              <w:rPr>
                <w:rFonts w:ascii="Arial" w:hAnsi="Arial" w:cs="Arial"/>
                <w:sz w:val="23"/>
                <w:szCs w:val="23"/>
              </w:rPr>
              <w:t xml:space="preserve"> şehrinde gerçekleştirilecek olan teknik gezi ve saha ziyaretine kendisinin de katılmasını önermiştir.</w:t>
            </w:r>
          </w:p>
          <w:p w:rsidR="00191E2D" w:rsidRPr="002271A2" w:rsidRDefault="00E90C26" w:rsidP="002271A2">
            <w:pPr>
              <w:pStyle w:val="NormalWeb"/>
              <w:ind w:firstLine="601"/>
              <w:jc w:val="both"/>
              <w:rPr>
                <w:rFonts w:cstheme="minorBidi"/>
                <w:sz w:val="23"/>
                <w:szCs w:val="23"/>
              </w:rPr>
            </w:pPr>
            <w:r w:rsidRPr="002271A2">
              <w:rPr>
                <w:rFonts w:ascii="Arial" w:hAnsi="Arial" w:cs="Arial"/>
                <w:sz w:val="23"/>
                <w:szCs w:val="23"/>
              </w:rPr>
              <w:t>Bu kapsamda; Belediyemizi temsilen Belediye Başkanı Abdullah ÖZYİĞİT</w:t>
            </w:r>
            <w:r w:rsidR="00933610">
              <w:rPr>
                <w:rFonts w:ascii="Arial" w:hAnsi="Arial" w:cs="Arial"/>
                <w:sz w:val="23"/>
                <w:szCs w:val="23"/>
              </w:rPr>
              <w:t xml:space="preserve"> </w:t>
            </w:r>
            <w:r w:rsidR="00CB3AD0" w:rsidRPr="002271A2">
              <w:rPr>
                <w:rFonts w:ascii="Arial" w:hAnsi="Arial" w:cs="Arial"/>
                <w:sz w:val="23"/>
                <w:szCs w:val="23"/>
              </w:rPr>
              <w:t xml:space="preserve">Belediyemiz personelleri </w:t>
            </w:r>
            <w:r w:rsidR="00CB3AD0" w:rsidRPr="00933610">
              <w:rPr>
                <w:rStyle w:val="Gl"/>
                <w:rFonts w:ascii="Arial" w:hAnsi="Arial" w:cs="Arial"/>
                <w:b w:val="0"/>
                <w:sz w:val="23"/>
                <w:szCs w:val="23"/>
              </w:rPr>
              <w:t>Çağan AÇIKEL</w:t>
            </w:r>
            <w:r w:rsidR="00CB3AD0" w:rsidRPr="002271A2">
              <w:rPr>
                <w:rFonts w:ascii="Arial" w:hAnsi="Arial" w:cs="Arial"/>
                <w:sz w:val="23"/>
                <w:szCs w:val="23"/>
              </w:rPr>
              <w:t xml:space="preserve"> ile </w:t>
            </w:r>
            <w:r w:rsidR="00CB3AD0" w:rsidRPr="00933610">
              <w:rPr>
                <w:rStyle w:val="Gl"/>
                <w:rFonts w:ascii="Arial" w:hAnsi="Arial" w:cs="Arial"/>
                <w:b w:val="0"/>
                <w:sz w:val="23"/>
                <w:szCs w:val="23"/>
              </w:rPr>
              <w:t xml:space="preserve">Ezgi </w:t>
            </w:r>
            <w:proofErr w:type="spellStart"/>
            <w:r w:rsidR="00CB3AD0" w:rsidRPr="00933610">
              <w:rPr>
                <w:rStyle w:val="Gl"/>
                <w:rFonts w:ascii="Arial" w:hAnsi="Arial" w:cs="Arial"/>
                <w:b w:val="0"/>
                <w:sz w:val="23"/>
                <w:szCs w:val="23"/>
              </w:rPr>
              <w:t>ŞAHİN</w:t>
            </w:r>
            <w:r w:rsidR="00CB3AD0" w:rsidRPr="00365A37">
              <w:rPr>
                <w:rFonts w:ascii="Arial" w:hAnsi="Arial" w:cs="Arial"/>
                <w:sz w:val="23"/>
                <w:szCs w:val="23"/>
              </w:rPr>
              <w:t>'in</w:t>
            </w:r>
            <w:proofErr w:type="spellEnd"/>
            <w:r w:rsidR="00CB3AD0" w:rsidRPr="00365A37">
              <w:rPr>
                <w:rFonts w:ascii="Arial" w:hAnsi="Arial" w:cs="Arial"/>
                <w:sz w:val="23"/>
                <w:szCs w:val="23"/>
              </w:rPr>
              <w:t xml:space="preserve"> </w:t>
            </w:r>
            <w:r w:rsidR="00CB3AD0" w:rsidRPr="00933610">
              <w:rPr>
                <w:rStyle w:val="Gl"/>
                <w:rFonts w:ascii="Arial" w:hAnsi="Arial" w:cs="Arial"/>
                <w:b w:val="0"/>
                <w:sz w:val="23"/>
                <w:szCs w:val="23"/>
              </w:rPr>
              <w:t>14–17 Eylül 2026</w:t>
            </w:r>
            <w:r w:rsidR="00CB3AD0" w:rsidRPr="002271A2">
              <w:rPr>
                <w:rFonts w:ascii="Arial" w:hAnsi="Arial" w:cs="Arial"/>
                <w:sz w:val="23"/>
                <w:szCs w:val="23"/>
              </w:rPr>
              <w:t xml:space="preserve"> tarihleri arasında Macaristan'ın </w:t>
            </w:r>
            <w:proofErr w:type="spellStart"/>
            <w:r w:rsidR="00CB3AD0" w:rsidRPr="002271A2">
              <w:rPr>
                <w:rFonts w:ascii="Arial" w:hAnsi="Arial" w:cs="Arial"/>
                <w:sz w:val="23"/>
                <w:szCs w:val="23"/>
              </w:rPr>
              <w:t>Györ</w:t>
            </w:r>
            <w:proofErr w:type="spellEnd"/>
            <w:r w:rsidR="00CB3AD0" w:rsidRPr="002271A2">
              <w:rPr>
                <w:rFonts w:ascii="Arial" w:hAnsi="Arial" w:cs="Arial"/>
                <w:sz w:val="23"/>
                <w:szCs w:val="23"/>
              </w:rPr>
              <w:t xml:space="preserve"> şehrinde gerçekleştirilecek </w:t>
            </w:r>
            <w:proofErr w:type="spellStart"/>
            <w:r w:rsidR="00CB3AD0" w:rsidRPr="002271A2">
              <w:rPr>
                <w:rFonts w:ascii="Arial" w:hAnsi="Arial" w:cs="Arial"/>
                <w:sz w:val="23"/>
                <w:szCs w:val="23"/>
              </w:rPr>
              <w:t>NetZeroCities</w:t>
            </w:r>
            <w:proofErr w:type="spellEnd"/>
            <w:r w:rsidR="00CB3AD0" w:rsidRPr="002271A2">
              <w:rPr>
                <w:rFonts w:ascii="Arial" w:hAnsi="Arial" w:cs="Arial"/>
                <w:sz w:val="23"/>
                <w:szCs w:val="23"/>
              </w:rPr>
              <w:t xml:space="preserve"> </w:t>
            </w:r>
            <w:r w:rsidR="002271A2" w:rsidRPr="002271A2">
              <w:rPr>
                <w:rFonts w:ascii="Arial" w:hAnsi="Arial" w:cs="Arial"/>
                <w:sz w:val="23"/>
                <w:szCs w:val="23"/>
              </w:rPr>
              <w:t>Projesi kapsamındaki teknik gezi ve saha ziyaretine katılmak üzere yurt dışında görevlendirilmeleri ve görev süreleri boyunca izinli sayılmaları hususunun kabulüne oy birliği ile karar verildi.</w:t>
            </w:r>
          </w:p>
          <w:p w:rsidR="00191E2D" w:rsidRDefault="00191E2D" w:rsidP="00B229D5">
            <w:pPr>
              <w:ind w:firstLine="709"/>
              <w:jc w:val="both"/>
              <w:rPr>
                <w:rFonts w:cstheme="minorBidi"/>
                <w:szCs w:val="24"/>
              </w:rPr>
            </w:pPr>
          </w:p>
          <w:p w:rsidR="00D44110" w:rsidRDefault="00D44110" w:rsidP="00191E2D">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5103F" w:rsidTr="000C2C50">
        <w:trPr>
          <w:cantSplit/>
          <w:trHeight w:hRule="exact" w:val="713"/>
        </w:trPr>
        <w:tc>
          <w:tcPr>
            <w:tcW w:w="3402" w:type="dxa"/>
            <w:tcBorders>
              <w:top w:val="nil"/>
              <w:left w:val="nil"/>
              <w:bottom w:val="nil"/>
              <w:right w:val="nil"/>
            </w:tcBorders>
          </w:tcPr>
          <w:p w:rsidR="00F5103F" w:rsidRDefault="00F5103F">
            <w:pPr>
              <w:jc w:val="center"/>
              <w:rPr>
                <w:b/>
                <w:sz w:val="24"/>
                <w:szCs w:val="24"/>
              </w:rPr>
            </w:pPr>
            <w:r>
              <w:rPr>
                <w:b/>
                <w:sz w:val="24"/>
                <w:szCs w:val="24"/>
              </w:rPr>
              <w:t>Abdullah ÖZYİĞİT</w:t>
            </w:r>
          </w:p>
          <w:p w:rsidR="00F5103F" w:rsidRDefault="00F5103F">
            <w:pPr>
              <w:pStyle w:val="Balk1"/>
              <w:rPr>
                <w:rFonts w:eastAsiaTheme="minorEastAsia"/>
                <w:szCs w:val="24"/>
              </w:rPr>
            </w:pPr>
            <w:r>
              <w:rPr>
                <w:rFonts w:eastAsiaTheme="minorEastAsia"/>
                <w:szCs w:val="24"/>
              </w:rPr>
              <w:t>MECLİS BAŞKANI</w:t>
            </w:r>
          </w:p>
          <w:p w:rsidR="00F5103F" w:rsidRDefault="00F5103F">
            <w:pPr>
              <w:jc w:val="center"/>
            </w:pPr>
          </w:p>
        </w:tc>
        <w:tc>
          <w:tcPr>
            <w:tcW w:w="3402" w:type="dxa"/>
            <w:tcBorders>
              <w:top w:val="nil"/>
              <w:left w:val="nil"/>
              <w:bottom w:val="nil"/>
              <w:right w:val="nil"/>
            </w:tcBorders>
          </w:tcPr>
          <w:p w:rsidR="00F5103F" w:rsidRDefault="00F5103F">
            <w:pPr>
              <w:jc w:val="center"/>
              <w:rPr>
                <w:b/>
                <w:sz w:val="24"/>
                <w:szCs w:val="24"/>
              </w:rPr>
            </w:pPr>
            <w:r>
              <w:rPr>
                <w:b/>
                <w:sz w:val="24"/>
                <w:szCs w:val="24"/>
              </w:rPr>
              <w:t>Necmettin CABADAK</w:t>
            </w:r>
          </w:p>
          <w:p w:rsidR="00F5103F" w:rsidRDefault="00F5103F">
            <w:pPr>
              <w:pStyle w:val="Balk1"/>
              <w:rPr>
                <w:rFonts w:eastAsiaTheme="minorEastAsia"/>
                <w:szCs w:val="24"/>
              </w:rPr>
            </w:pPr>
            <w:proofErr w:type="gramStart"/>
            <w:r>
              <w:rPr>
                <w:rFonts w:eastAsiaTheme="minorEastAsia"/>
                <w:szCs w:val="24"/>
              </w:rPr>
              <w:t>KATİP</w:t>
            </w:r>
            <w:proofErr w:type="gramEnd"/>
          </w:p>
          <w:p w:rsidR="00F5103F" w:rsidRDefault="00F5103F">
            <w:pPr>
              <w:jc w:val="center"/>
              <w:rPr>
                <w:b/>
                <w:sz w:val="24"/>
                <w:szCs w:val="24"/>
              </w:rPr>
            </w:pPr>
          </w:p>
        </w:tc>
        <w:tc>
          <w:tcPr>
            <w:tcW w:w="3402" w:type="dxa"/>
            <w:tcBorders>
              <w:top w:val="nil"/>
              <w:left w:val="nil"/>
              <w:bottom w:val="nil"/>
              <w:right w:val="nil"/>
            </w:tcBorders>
          </w:tcPr>
          <w:p w:rsidR="00F5103F" w:rsidRDefault="00F5103F">
            <w:pPr>
              <w:jc w:val="center"/>
              <w:rPr>
                <w:b/>
                <w:sz w:val="24"/>
                <w:szCs w:val="24"/>
              </w:rPr>
            </w:pPr>
            <w:r>
              <w:rPr>
                <w:b/>
                <w:sz w:val="24"/>
                <w:szCs w:val="24"/>
              </w:rPr>
              <w:t>Sevil YEŞİL</w:t>
            </w:r>
          </w:p>
          <w:p w:rsidR="00F5103F" w:rsidRDefault="00F5103F">
            <w:pPr>
              <w:pStyle w:val="Balk1"/>
              <w:rPr>
                <w:rFonts w:eastAsiaTheme="minorEastAsia"/>
                <w:szCs w:val="24"/>
              </w:rPr>
            </w:pPr>
            <w:proofErr w:type="gramStart"/>
            <w:r>
              <w:rPr>
                <w:rFonts w:eastAsiaTheme="minorEastAsia"/>
                <w:szCs w:val="24"/>
              </w:rPr>
              <w:t>KATİP</w:t>
            </w:r>
            <w:proofErr w:type="gramEnd"/>
          </w:p>
          <w:p w:rsidR="00F5103F" w:rsidRDefault="00F5103F">
            <w:pPr>
              <w:jc w:val="center"/>
              <w:rPr>
                <w:b/>
                <w:sz w:val="24"/>
                <w:szCs w:val="24"/>
              </w:rPr>
            </w:pP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71D07">
        <w:rPr>
          <w:rFonts w:ascii="Arial" w:hAnsi="Arial" w:cs="Arial"/>
          <w:sz w:val="18"/>
          <w:szCs w:val="18"/>
        </w:rPr>
        <w:t>0</w:t>
      </w:r>
      <w:r w:rsidR="00FE63C3">
        <w:rPr>
          <w:rFonts w:ascii="Arial" w:hAnsi="Arial" w:cs="Arial"/>
          <w:sz w:val="18"/>
          <w:szCs w:val="18"/>
        </w:rPr>
        <w:t>8</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82B" w:rsidRDefault="0070682B">
      <w:r>
        <w:separator/>
      </w:r>
    </w:p>
  </w:endnote>
  <w:endnote w:type="continuationSeparator" w:id="0">
    <w:p w:rsidR="0070682B" w:rsidRDefault="00706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82B" w:rsidRDefault="0070682B">
      <w:r>
        <w:separator/>
      </w:r>
    </w:p>
  </w:footnote>
  <w:footnote w:type="continuationSeparator" w:id="0">
    <w:p w:rsidR="0070682B" w:rsidRDefault="00706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FE63C3" w:rsidP="00CB3AD0">
          <w:pPr>
            <w:pStyle w:val="Balk2"/>
            <w:jc w:val="left"/>
          </w:pPr>
          <w:r>
            <w:t>2</w:t>
          </w:r>
          <w:r w:rsidR="00CB3AD0">
            <w:t>10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FE63C3">
          <w:pPr>
            <w:pStyle w:val="Balk2"/>
            <w:jc w:val="left"/>
          </w:pPr>
          <w:r>
            <w:t>1</w:t>
          </w:r>
          <w:r w:rsidR="00FE63C3">
            <w:t>6</w:t>
          </w:r>
        </w:p>
      </w:tc>
      <w:tc>
        <w:tcPr>
          <w:tcW w:w="4404" w:type="dxa"/>
          <w:tcBorders>
            <w:top w:val="nil"/>
            <w:left w:val="nil"/>
            <w:bottom w:val="nil"/>
            <w:right w:val="nil"/>
          </w:tcBorders>
        </w:tcPr>
        <w:p w:rsidR="000A2FF5" w:rsidRDefault="00FE63C3" w:rsidP="00675EAA">
          <w:pPr>
            <w:pStyle w:val="Balk2"/>
            <w:rPr>
              <w:b/>
            </w:rPr>
          </w:pPr>
          <w:r>
            <w:rPr>
              <w:b/>
            </w:rPr>
            <w:t>04.08</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47B77A63"/>
    <w:multiLevelType w:val="hybridMultilevel"/>
    <w:tmpl w:val="91FC0194"/>
    <w:lvl w:ilvl="0" w:tplc="FDCABB62">
      <w:start w:val="3"/>
      <w:numFmt w:val="decimal"/>
      <w:lvlText w:val="%1-"/>
      <w:lvlJc w:val="left"/>
      <w:pPr>
        <w:ind w:left="218" w:hanging="360"/>
      </w:pPr>
      <w:rPr>
        <w:color w:val="FF000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872"/>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D48EC"/>
    <w:rsid w:val="000E5564"/>
    <w:rsid w:val="000F08DB"/>
    <w:rsid w:val="00100422"/>
    <w:rsid w:val="00100D2A"/>
    <w:rsid w:val="0010648F"/>
    <w:rsid w:val="00110763"/>
    <w:rsid w:val="00117250"/>
    <w:rsid w:val="00124064"/>
    <w:rsid w:val="00130847"/>
    <w:rsid w:val="00135D8B"/>
    <w:rsid w:val="0013714B"/>
    <w:rsid w:val="00140897"/>
    <w:rsid w:val="00141D54"/>
    <w:rsid w:val="00141E04"/>
    <w:rsid w:val="0014365E"/>
    <w:rsid w:val="00147D92"/>
    <w:rsid w:val="00150CFC"/>
    <w:rsid w:val="001523BE"/>
    <w:rsid w:val="00157CFF"/>
    <w:rsid w:val="0016365E"/>
    <w:rsid w:val="00167C34"/>
    <w:rsid w:val="00167EB7"/>
    <w:rsid w:val="00172DF2"/>
    <w:rsid w:val="00174013"/>
    <w:rsid w:val="00180F35"/>
    <w:rsid w:val="0018268A"/>
    <w:rsid w:val="00185FB6"/>
    <w:rsid w:val="00191E2D"/>
    <w:rsid w:val="00192787"/>
    <w:rsid w:val="00193A8B"/>
    <w:rsid w:val="001969B5"/>
    <w:rsid w:val="0019725E"/>
    <w:rsid w:val="001A228B"/>
    <w:rsid w:val="001A2ABA"/>
    <w:rsid w:val="001A6989"/>
    <w:rsid w:val="001A7D99"/>
    <w:rsid w:val="001B1925"/>
    <w:rsid w:val="001B254B"/>
    <w:rsid w:val="001B355B"/>
    <w:rsid w:val="001C1EA6"/>
    <w:rsid w:val="001D0FC8"/>
    <w:rsid w:val="001D4265"/>
    <w:rsid w:val="001D4B8C"/>
    <w:rsid w:val="001D6C63"/>
    <w:rsid w:val="001E1077"/>
    <w:rsid w:val="001F1F93"/>
    <w:rsid w:val="001F3906"/>
    <w:rsid w:val="001F4614"/>
    <w:rsid w:val="00200022"/>
    <w:rsid w:val="002105C4"/>
    <w:rsid w:val="002166DE"/>
    <w:rsid w:val="00226431"/>
    <w:rsid w:val="002271A2"/>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E057A"/>
    <w:rsid w:val="002E4104"/>
    <w:rsid w:val="002F079B"/>
    <w:rsid w:val="002F0E34"/>
    <w:rsid w:val="002F2DE8"/>
    <w:rsid w:val="002F413C"/>
    <w:rsid w:val="003038B7"/>
    <w:rsid w:val="003178AB"/>
    <w:rsid w:val="00322BF2"/>
    <w:rsid w:val="0032472D"/>
    <w:rsid w:val="00325B7E"/>
    <w:rsid w:val="00340855"/>
    <w:rsid w:val="00345B99"/>
    <w:rsid w:val="00346237"/>
    <w:rsid w:val="00352BA3"/>
    <w:rsid w:val="00352F5D"/>
    <w:rsid w:val="00365A37"/>
    <w:rsid w:val="003664B8"/>
    <w:rsid w:val="00370929"/>
    <w:rsid w:val="00375826"/>
    <w:rsid w:val="00383FDA"/>
    <w:rsid w:val="0038581E"/>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1736F"/>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E7A4D"/>
    <w:rsid w:val="004F70D0"/>
    <w:rsid w:val="0050159E"/>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039"/>
    <w:rsid w:val="006104F3"/>
    <w:rsid w:val="00610EAB"/>
    <w:rsid w:val="00613EC0"/>
    <w:rsid w:val="00617177"/>
    <w:rsid w:val="00621434"/>
    <w:rsid w:val="00621A7B"/>
    <w:rsid w:val="006227CD"/>
    <w:rsid w:val="0063020E"/>
    <w:rsid w:val="00637C33"/>
    <w:rsid w:val="006421C5"/>
    <w:rsid w:val="006468E4"/>
    <w:rsid w:val="006572C0"/>
    <w:rsid w:val="00675EAA"/>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C04BB"/>
    <w:rsid w:val="006C100D"/>
    <w:rsid w:val="006C10BB"/>
    <w:rsid w:val="006D4AB1"/>
    <w:rsid w:val="006D7911"/>
    <w:rsid w:val="006D7FB0"/>
    <w:rsid w:val="006E773D"/>
    <w:rsid w:val="006F20CA"/>
    <w:rsid w:val="006F44CA"/>
    <w:rsid w:val="006F6780"/>
    <w:rsid w:val="0070469E"/>
    <w:rsid w:val="0070682B"/>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6DF8"/>
    <w:rsid w:val="00817A19"/>
    <w:rsid w:val="0082257E"/>
    <w:rsid w:val="008226BF"/>
    <w:rsid w:val="00824C5B"/>
    <w:rsid w:val="008254E6"/>
    <w:rsid w:val="00831374"/>
    <w:rsid w:val="008343FB"/>
    <w:rsid w:val="008410D1"/>
    <w:rsid w:val="00841E20"/>
    <w:rsid w:val="00851725"/>
    <w:rsid w:val="008517C2"/>
    <w:rsid w:val="008541CE"/>
    <w:rsid w:val="0087318D"/>
    <w:rsid w:val="00877253"/>
    <w:rsid w:val="00884C02"/>
    <w:rsid w:val="00884E9A"/>
    <w:rsid w:val="00897049"/>
    <w:rsid w:val="00897C21"/>
    <w:rsid w:val="008A7DA0"/>
    <w:rsid w:val="008B108F"/>
    <w:rsid w:val="008C2D8A"/>
    <w:rsid w:val="008D0EBF"/>
    <w:rsid w:val="008D474D"/>
    <w:rsid w:val="008E30F0"/>
    <w:rsid w:val="008E5BC1"/>
    <w:rsid w:val="008F1F67"/>
    <w:rsid w:val="008F2CD8"/>
    <w:rsid w:val="008F3E50"/>
    <w:rsid w:val="00900778"/>
    <w:rsid w:val="0091587E"/>
    <w:rsid w:val="00922DF3"/>
    <w:rsid w:val="00933610"/>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67299"/>
    <w:rsid w:val="00975BB5"/>
    <w:rsid w:val="00982F7C"/>
    <w:rsid w:val="00987331"/>
    <w:rsid w:val="0099221A"/>
    <w:rsid w:val="009A4219"/>
    <w:rsid w:val="009B0EEE"/>
    <w:rsid w:val="009B339B"/>
    <w:rsid w:val="009C23E9"/>
    <w:rsid w:val="009C26C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0F06"/>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800"/>
    <w:rsid w:val="00AB2C9A"/>
    <w:rsid w:val="00AB5DC8"/>
    <w:rsid w:val="00AB63E4"/>
    <w:rsid w:val="00AB6C55"/>
    <w:rsid w:val="00AD324C"/>
    <w:rsid w:val="00AD6E81"/>
    <w:rsid w:val="00AD6FC7"/>
    <w:rsid w:val="00AE4108"/>
    <w:rsid w:val="00AE4B5C"/>
    <w:rsid w:val="00AE5F48"/>
    <w:rsid w:val="00B00B7F"/>
    <w:rsid w:val="00B00BFD"/>
    <w:rsid w:val="00B02294"/>
    <w:rsid w:val="00B0238B"/>
    <w:rsid w:val="00B045B8"/>
    <w:rsid w:val="00B04611"/>
    <w:rsid w:val="00B06765"/>
    <w:rsid w:val="00B12009"/>
    <w:rsid w:val="00B229D5"/>
    <w:rsid w:val="00B335CD"/>
    <w:rsid w:val="00B36E8F"/>
    <w:rsid w:val="00B70A9C"/>
    <w:rsid w:val="00B72382"/>
    <w:rsid w:val="00B7247B"/>
    <w:rsid w:val="00B82D59"/>
    <w:rsid w:val="00B84638"/>
    <w:rsid w:val="00B964BE"/>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76"/>
    <w:rsid w:val="00C11027"/>
    <w:rsid w:val="00C125EF"/>
    <w:rsid w:val="00C1718E"/>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3AD0"/>
    <w:rsid w:val="00CB4363"/>
    <w:rsid w:val="00CB7E8F"/>
    <w:rsid w:val="00CC4DD7"/>
    <w:rsid w:val="00CC7633"/>
    <w:rsid w:val="00CD1D21"/>
    <w:rsid w:val="00CE3A26"/>
    <w:rsid w:val="00CF1325"/>
    <w:rsid w:val="00CF1D00"/>
    <w:rsid w:val="00CF5FD5"/>
    <w:rsid w:val="00D00DC8"/>
    <w:rsid w:val="00D0194F"/>
    <w:rsid w:val="00D039E4"/>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2A2"/>
    <w:rsid w:val="00D47B30"/>
    <w:rsid w:val="00D5009F"/>
    <w:rsid w:val="00D55B6B"/>
    <w:rsid w:val="00D70439"/>
    <w:rsid w:val="00D70EB8"/>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DF7BDF"/>
    <w:rsid w:val="00E0282C"/>
    <w:rsid w:val="00E04E8E"/>
    <w:rsid w:val="00E04F27"/>
    <w:rsid w:val="00E05162"/>
    <w:rsid w:val="00E216EE"/>
    <w:rsid w:val="00E21B16"/>
    <w:rsid w:val="00E24248"/>
    <w:rsid w:val="00E4636F"/>
    <w:rsid w:val="00E53264"/>
    <w:rsid w:val="00E540D6"/>
    <w:rsid w:val="00E65590"/>
    <w:rsid w:val="00E65870"/>
    <w:rsid w:val="00E67561"/>
    <w:rsid w:val="00E67F2A"/>
    <w:rsid w:val="00E7421E"/>
    <w:rsid w:val="00E765EE"/>
    <w:rsid w:val="00E7779F"/>
    <w:rsid w:val="00E90C26"/>
    <w:rsid w:val="00E9178A"/>
    <w:rsid w:val="00E955E3"/>
    <w:rsid w:val="00E961B2"/>
    <w:rsid w:val="00EA684A"/>
    <w:rsid w:val="00EB352F"/>
    <w:rsid w:val="00EB436D"/>
    <w:rsid w:val="00EB51E3"/>
    <w:rsid w:val="00EC0A3D"/>
    <w:rsid w:val="00EC2204"/>
    <w:rsid w:val="00EC5A70"/>
    <w:rsid w:val="00ED6DB5"/>
    <w:rsid w:val="00ED706A"/>
    <w:rsid w:val="00EE490F"/>
    <w:rsid w:val="00EE6150"/>
    <w:rsid w:val="00EE7A3B"/>
    <w:rsid w:val="00EE7E57"/>
    <w:rsid w:val="00EF032B"/>
    <w:rsid w:val="00EF0C9C"/>
    <w:rsid w:val="00EF1ECD"/>
    <w:rsid w:val="00EF2614"/>
    <w:rsid w:val="00F01FD2"/>
    <w:rsid w:val="00F05565"/>
    <w:rsid w:val="00F11EE2"/>
    <w:rsid w:val="00F12DA2"/>
    <w:rsid w:val="00F24ED6"/>
    <w:rsid w:val="00F344D1"/>
    <w:rsid w:val="00F34F07"/>
    <w:rsid w:val="00F41229"/>
    <w:rsid w:val="00F5103F"/>
    <w:rsid w:val="00F51F92"/>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E63C3"/>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isselectedend">
    <w:name w:val="isselectedend"/>
    <w:basedOn w:val="Normal"/>
    <w:rsid w:val="00CB3AD0"/>
    <w:pPr>
      <w:spacing w:before="100" w:beforeAutospacing="1" w:after="100" w:afterAutospacing="1"/>
    </w:pPr>
    <w:rPr>
      <w:sz w:val="24"/>
      <w:szCs w:val="24"/>
    </w:rPr>
  </w:style>
  <w:style w:type="paragraph" w:styleId="NormalWeb">
    <w:name w:val="Normal (Web)"/>
    <w:basedOn w:val="Normal"/>
    <w:uiPriority w:val="99"/>
    <w:unhideWhenUsed/>
    <w:rsid w:val="002271A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786445">
      <w:bodyDiv w:val="1"/>
      <w:marLeft w:val="0"/>
      <w:marRight w:val="0"/>
      <w:marTop w:val="0"/>
      <w:marBottom w:val="0"/>
      <w:divBdr>
        <w:top w:val="none" w:sz="0" w:space="0" w:color="auto"/>
        <w:left w:val="none" w:sz="0" w:space="0" w:color="auto"/>
        <w:bottom w:val="none" w:sz="0" w:space="0" w:color="auto"/>
        <w:right w:val="none" w:sz="0" w:space="0" w:color="auto"/>
      </w:divBdr>
    </w:div>
    <w:div w:id="50810705">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2426636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0297655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45596300">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2161344">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025190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71915109">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Pages>
  <Words>416</Words>
  <Characters>2372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sefike.yelken</cp:lastModifiedBy>
  <cp:revision>375</cp:revision>
  <cp:lastPrinted>2026-08-05T09:45:00Z</cp:lastPrinted>
  <dcterms:created xsi:type="dcterms:W3CDTF">2024-08-27T08:27:00Z</dcterms:created>
  <dcterms:modified xsi:type="dcterms:W3CDTF">2026-08-10T10:34:00Z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