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E6B7E" w:rsidP="00DE6B7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Kadın ve Aile Hizmetleri</w:t>
            </w:r>
            <w:r w:rsidR="00E04E8E">
              <w:rPr>
                <w:rFonts w:ascii="Arial" w:hAnsi="Arial" w:cs="Arial"/>
                <w:sz w:val="24"/>
              </w:rPr>
              <w:t xml:space="preserve"> Müdürlüğünün </w:t>
            </w:r>
            <w:r>
              <w:rPr>
                <w:rFonts w:ascii="Arial" w:hAnsi="Arial" w:cs="Arial"/>
                <w:sz w:val="24"/>
              </w:rPr>
              <w:t>26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32595713</w:t>
            </w:r>
            <w:proofErr w:type="gramEnd"/>
            <w:r>
              <w:rPr>
                <w:rFonts w:ascii="Arial" w:hAnsi="Arial" w:cs="Arial"/>
                <w:sz w:val="24"/>
              </w:rPr>
              <w:t>-105.03-190074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DE6B7E" w:rsidRPr="00DE6B7E" w:rsidRDefault="00DE6B7E" w:rsidP="00DA1A02">
            <w:pPr>
              <w:tabs>
                <w:tab w:val="left" w:pos="3402"/>
                <w:tab w:val="left" w:pos="3686"/>
              </w:tabs>
              <w:spacing w:after="120"/>
              <w:ind w:left="-108" w:firstLine="9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6B7E">
              <w:rPr>
                <w:rFonts w:ascii="Arial" w:hAnsi="Arial" w:cs="Arial"/>
                <w:sz w:val="24"/>
                <w:szCs w:val="24"/>
              </w:rPr>
              <w:t>Avrupa Yerel Yaşamda Kadın Erkek Eşitliği Şartı (CEMR) gereğince, Kadın ve Aile Hizmetleri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6B7E">
              <w:rPr>
                <w:rFonts w:ascii="Arial" w:hAnsi="Arial" w:cs="Arial"/>
                <w:sz w:val="24"/>
                <w:szCs w:val="24"/>
              </w:rPr>
              <w:t>Müdürlüğü Eşitlik Birimi tarafından çalışmaları yürütülen Yerel Eşitlik Eylem Planı hazırlık süreci kent genelinde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6B7E">
              <w:rPr>
                <w:rFonts w:ascii="Arial" w:hAnsi="Arial" w:cs="Arial"/>
                <w:sz w:val="24"/>
                <w:szCs w:val="24"/>
              </w:rPr>
              <w:t>tüm paydaşlarla yapılan toplantılar neticesinde tamamlanmıştır. Söz konusu Eylem Planı kapsamında belirlenen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6B7E">
              <w:rPr>
                <w:rFonts w:ascii="Arial" w:hAnsi="Arial" w:cs="Arial"/>
                <w:sz w:val="24"/>
                <w:szCs w:val="24"/>
              </w:rPr>
              <w:t>tematik alanlar Yenişehir Belediyesi çalışma alanlarına uygun şekilde belirlenmiş olup, 2026-2028 yıllarını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6B7E">
              <w:rPr>
                <w:rFonts w:ascii="Arial" w:hAnsi="Arial" w:cs="Arial"/>
                <w:sz w:val="24"/>
                <w:szCs w:val="24"/>
              </w:rPr>
              <w:t>kapsayacak şekilde hazırlanmıştır.</w:t>
            </w:r>
          </w:p>
          <w:p w:rsidR="00DE6B7E" w:rsidRPr="00DE6B7E" w:rsidRDefault="00DE6B7E" w:rsidP="00DA1A02">
            <w:pPr>
              <w:tabs>
                <w:tab w:val="left" w:pos="3402"/>
                <w:tab w:val="left" w:pos="3686"/>
              </w:tabs>
              <w:spacing w:after="120"/>
              <w:ind w:left="-108" w:firstLine="9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6B7E">
              <w:rPr>
                <w:rFonts w:ascii="Arial" w:hAnsi="Arial" w:cs="Arial"/>
                <w:sz w:val="24"/>
                <w:szCs w:val="24"/>
              </w:rPr>
              <w:t>Bu kapsamda</w:t>
            </w:r>
            <w:r w:rsidR="00DA1A02">
              <w:rPr>
                <w:rFonts w:ascii="Arial" w:hAnsi="Arial" w:cs="Arial"/>
                <w:sz w:val="24"/>
                <w:szCs w:val="24"/>
              </w:rPr>
              <w:t xml:space="preserve"> hazırlanan </w:t>
            </w:r>
            <w:r w:rsidRPr="00DE6B7E">
              <w:rPr>
                <w:rFonts w:ascii="Arial" w:hAnsi="Arial" w:cs="Arial"/>
                <w:sz w:val="24"/>
                <w:szCs w:val="24"/>
              </w:rPr>
              <w:t xml:space="preserve">Yerel Eşitlik Eylem Planının; yürürlüğe girmesi ve tanıtımının yapılması </w:t>
            </w:r>
            <w:r w:rsidR="00DA1A02">
              <w:rPr>
                <w:rFonts w:ascii="Arial" w:hAnsi="Arial" w:cs="Arial"/>
                <w:sz w:val="24"/>
                <w:szCs w:val="24"/>
              </w:rPr>
              <w:t>ile ilgili teklif Kadın Aile ve Çocuk Komisyonu ile Avrupa Birliği ve Dış İlişkiler Komisyonuna ortak havale edilmesinin kabulüne oy birliği ile karar verildi.</w:t>
            </w:r>
          </w:p>
          <w:p w:rsidR="00D44110" w:rsidRDefault="00D44110" w:rsidP="00DE6B7E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A1A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DA1A02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7C" w:rsidRDefault="00C23D7C">
      <w:r>
        <w:separator/>
      </w:r>
    </w:p>
  </w:endnote>
  <w:endnote w:type="continuationSeparator" w:id="0">
    <w:p w:rsidR="00C23D7C" w:rsidRDefault="00C23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7C" w:rsidRDefault="00C23D7C">
      <w:r>
        <w:separator/>
      </w:r>
    </w:p>
  </w:footnote>
  <w:footnote w:type="continuationSeparator" w:id="0">
    <w:p w:rsidR="00C23D7C" w:rsidRDefault="00C23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E6B7E" w:rsidP="008A7DA0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3E99"/>
    <w:rsid w:val="00044B67"/>
    <w:rsid w:val="000462FD"/>
    <w:rsid w:val="00052C28"/>
    <w:rsid w:val="00053D54"/>
    <w:rsid w:val="00053DA3"/>
    <w:rsid w:val="00055352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66BAD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1526E"/>
    <w:rsid w:val="00621434"/>
    <w:rsid w:val="006227CD"/>
    <w:rsid w:val="0063020E"/>
    <w:rsid w:val="00637C33"/>
    <w:rsid w:val="006421C5"/>
    <w:rsid w:val="006468E4"/>
    <w:rsid w:val="006572C0"/>
    <w:rsid w:val="00671D37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E1A06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23D7C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1A61"/>
    <w:rsid w:val="00C821A1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1A02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E6B7E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359</cp:revision>
  <cp:lastPrinted>2025-06-03T10:12:00Z</cp:lastPrinted>
  <dcterms:created xsi:type="dcterms:W3CDTF">2024-08-27T08:27:00Z</dcterms:created>
  <dcterms:modified xsi:type="dcterms:W3CDTF">2026-01-06T07:39:00Z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