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03</w:t>
      </w:r>
      <w:r w:rsidR="000D3D61" w:rsidRPr="001D42E2">
        <w:rPr>
          <w:rFonts w:ascii="Times New Roman" w:hAnsi="Times New Roman" w:cs="Times New Roman"/>
          <w:sz w:val="24"/>
          <w:szCs w:val="24"/>
        </w:rPr>
        <w:t>.0</w:t>
      </w:r>
      <w:r w:rsidR="00FD1300">
        <w:rPr>
          <w:rFonts w:ascii="Times New Roman" w:hAnsi="Times New Roman" w:cs="Times New Roman"/>
          <w:sz w:val="24"/>
          <w:szCs w:val="24"/>
        </w:rPr>
        <w:t>4</w:t>
      </w:r>
      <w:r w:rsidRPr="001D42E2">
        <w:rPr>
          <w:rFonts w:ascii="Times New Roman" w:hAnsi="Times New Roman" w:cs="Times New Roman"/>
          <w:sz w:val="24"/>
          <w:szCs w:val="24"/>
        </w:rPr>
        <w:t>.202</w:t>
      </w:r>
      <w:r w:rsidR="000D3D61"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0D3D61" w:rsidRPr="001D42E2">
        <w:rPr>
          <w:rFonts w:ascii="Times New Roman" w:hAnsi="Times New Roman" w:cs="Times New Roman"/>
          <w:sz w:val="24"/>
          <w:szCs w:val="24"/>
        </w:rPr>
        <w:t>1</w:t>
      </w:r>
      <w:r w:rsidR="00FD1300">
        <w:rPr>
          <w:rFonts w:ascii="Times New Roman" w:hAnsi="Times New Roman" w:cs="Times New Roman"/>
          <w:sz w:val="24"/>
          <w:szCs w:val="24"/>
        </w:rPr>
        <w:t>2</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w:t>
      </w:r>
      <w:r w:rsidR="00A16DDC">
        <w:rPr>
          <w:rFonts w:ascii="Times New Roman" w:hAnsi="Times New Roman" w:cs="Times New Roman"/>
          <w:sz w:val="24"/>
          <w:szCs w:val="24"/>
        </w:rPr>
        <w:t>3</w:t>
      </w:r>
      <w:r w:rsidR="00F75DC8">
        <w:rPr>
          <w:rFonts w:ascii="Times New Roman" w:hAnsi="Times New Roman" w:cs="Times New Roman"/>
          <w:sz w:val="24"/>
          <w:szCs w:val="24"/>
        </w:rPr>
        <w:t>.03</w:t>
      </w:r>
      <w:r w:rsidRPr="001D42E2">
        <w:rPr>
          <w:rFonts w:ascii="Times New Roman" w:hAnsi="Times New Roman" w:cs="Times New Roman"/>
          <w:sz w:val="24"/>
          <w:szCs w:val="24"/>
        </w:rPr>
        <w:t>.202</w:t>
      </w:r>
      <w:r w:rsidR="009E4763"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F75DC8">
        <w:rPr>
          <w:rFonts w:ascii="Times New Roman" w:hAnsi="Times New Roman" w:cs="Times New Roman"/>
          <w:sz w:val="24"/>
          <w:szCs w:val="24"/>
        </w:rPr>
        <w:t>49</w:t>
      </w:r>
    </w:p>
    <w:p w:rsidR="00D94922" w:rsidRDefault="00D94922" w:rsidP="00D94922">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w:t>
      </w:r>
      <w:r>
        <w:rPr>
          <w:rFonts w:ascii="Arial" w:hAnsi="Arial" w:cs="Arial"/>
        </w:rPr>
        <w:t xml:space="preserve"> Eğitim Bilişim Gençlik ve </w:t>
      </w:r>
      <w:proofErr w:type="gramStart"/>
      <w:r>
        <w:rPr>
          <w:rFonts w:ascii="Arial" w:hAnsi="Arial" w:cs="Arial"/>
        </w:rPr>
        <w:t xml:space="preserve">Spor      </w:t>
      </w:r>
      <w:r>
        <w:rPr>
          <w:sz w:val="24"/>
          <w:szCs w:val="24"/>
        </w:rPr>
        <w:t>Komisyonu</w:t>
      </w:r>
      <w:proofErr w:type="gramEnd"/>
      <w:r>
        <w:rPr>
          <w:sz w:val="24"/>
          <w:szCs w:val="24"/>
        </w:rPr>
        <w:t>, Hukuk ve Temel Haklar Komisyonu</w:t>
      </w:r>
      <w:r>
        <w:rPr>
          <w:rFonts w:ascii="Arial" w:hAnsi="Arial" w:cs="Arial"/>
        </w:rPr>
        <w:tab/>
      </w:r>
    </w:p>
    <w:p w:rsidR="00D94922" w:rsidRDefault="00D94922" w:rsidP="00D94922">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DE2706" w:rsidRDefault="00D94922" w:rsidP="00DE270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DE2706" w:rsidRDefault="00DE2706" w:rsidP="00DE2706">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3F319E" w:rsidRPr="001D42E2" w:rsidRDefault="003F319E" w:rsidP="003F319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C32346">
        <w:rPr>
          <w:rFonts w:ascii="Times New Roman" w:hAnsi="Times New Roman" w:cs="Times New Roman"/>
          <w:sz w:val="24"/>
          <w:szCs w:val="24"/>
        </w:rPr>
        <w:t>19</w:t>
      </w:r>
      <w:r w:rsidR="001D42E2">
        <w:rPr>
          <w:rFonts w:ascii="Times New Roman" w:hAnsi="Times New Roman" w:cs="Times New Roman"/>
          <w:sz w:val="24"/>
          <w:szCs w:val="24"/>
        </w:rPr>
        <w:t>.0</w:t>
      </w:r>
      <w:r w:rsidR="004C689D">
        <w:rPr>
          <w:rFonts w:ascii="Times New Roman" w:hAnsi="Times New Roman" w:cs="Times New Roman"/>
          <w:sz w:val="24"/>
          <w:szCs w:val="24"/>
        </w:rPr>
        <w:t>3</w:t>
      </w:r>
      <w:r w:rsidRPr="001D42E2">
        <w:rPr>
          <w:rFonts w:ascii="Times New Roman" w:hAnsi="Times New Roman" w:cs="Times New Roman"/>
          <w:sz w:val="24"/>
          <w:szCs w:val="24"/>
        </w:rPr>
        <w:t>.202</w:t>
      </w:r>
      <w:r w:rsidR="001D42E2">
        <w:rPr>
          <w:rFonts w:ascii="Times New Roman" w:hAnsi="Times New Roman" w:cs="Times New Roman"/>
          <w:sz w:val="24"/>
          <w:szCs w:val="24"/>
        </w:rPr>
        <w:t>5</w:t>
      </w:r>
    </w:p>
    <w:p w:rsidR="005E7E3D" w:rsidRPr="005E7E3D" w:rsidRDefault="003F319E" w:rsidP="005E7E3D">
      <w:pPr>
        <w:ind w:right="141"/>
        <w:jc w:val="both"/>
        <w:rPr>
          <w:rFonts w:ascii="Times New Roman" w:hAnsi="Times New Roman" w:cs="Times New Roman"/>
          <w:b/>
          <w:sz w:val="12"/>
          <w:szCs w:val="12"/>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r>
      <w:r w:rsidR="004A780D" w:rsidRPr="001D42E2">
        <w:rPr>
          <w:rFonts w:ascii="Times New Roman" w:hAnsi="Times New Roman" w:cs="Times New Roman"/>
          <w:b/>
          <w:sz w:val="24"/>
          <w:szCs w:val="24"/>
        </w:rPr>
        <w:t xml:space="preserve">      </w:t>
      </w:r>
      <w:r w:rsidR="00810154">
        <w:rPr>
          <w:rFonts w:ascii="Times New Roman" w:hAnsi="Times New Roman" w:cs="Times New Roman"/>
          <w:b/>
          <w:sz w:val="24"/>
          <w:szCs w:val="24"/>
        </w:rPr>
        <w:t xml:space="preserve"> </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ab/>
      </w:r>
      <w:r w:rsidR="005E7E3D">
        <w:rPr>
          <w:rFonts w:ascii="Times New Roman" w:hAnsi="Times New Roman" w:cs="Times New Roman"/>
          <w:b/>
          <w:sz w:val="24"/>
          <w:szCs w:val="24"/>
        </w:rPr>
        <w:t xml:space="preserve">   </w:t>
      </w:r>
      <w:r w:rsidR="005E7E3D" w:rsidRPr="005E7E3D">
        <w:rPr>
          <w:rFonts w:ascii="Times New Roman" w:hAnsi="Times New Roman" w:cs="Times New Roman"/>
          <w:sz w:val="24"/>
          <w:szCs w:val="24"/>
        </w:rPr>
        <w:t xml:space="preserve">Yenişehir İşletmecilik İnşaat Sanayi ve Ticaret Anonim </w:t>
      </w:r>
      <w:r w:rsidR="005E7E3D" w:rsidRPr="005E7E3D">
        <w:rPr>
          <w:rFonts w:ascii="Times New Roman" w:hAnsi="Times New Roman" w:cs="Times New Roman"/>
          <w:color w:val="000000"/>
          <w:sz w:val="24"/>
          <w:szCs w:val="24"/>
        </w:rPr>
        <w:t xml:space="preserve">Şirketi'ne </w:t>
      </w:r>
      <w:r w:rsidR="005E7E3D" w:rsidRPr="005E7E3D">
        <w:rPr>
          <w:rFonts w:ascii="Times New Roman" w:hAnsi="Times New Roman" w:cs="Times New Roman"/>
          <w:color w:val="333333"/>
          <w:sz w:val="24"/>
          <w:szCs w:val="24"/>
        </w:rPr>
        <w:t>ayni sermaye artırımının yapılması ile ilgili teklif Belediye Meclisinin 03.03.2025 tarih ve 49 sayılı ara kararı ile Eğitim Bilişim Gençlik ve Spor Komisyonu,  Plan ve Bütçe Komisyonu ile Hukuk ve Temel Haklar Komisyonuna ortak havale edilmiştir.</w:t>
      </w:r>
    </w:p>
    <w:p w:rsidR="005E7E3D" w:rsidRPr="005E7E3D" w:rsidRDefault="005E7E3D" w:rsidP="005E7E3D">
      <w:pPr>
        <w:ind w:right="141" w:firstLine="567"/>
        <w:jc w:val="both"/>
        <w:rPr>
          <w:rFonts w:ascii="Times New Roman" w:hAnsi="Times New Roman" w:cs="Times New Roman"/>
          <w:sz w:val="12"/>
          <w:szCs w:val="12"/>
        </w:rPr>
      </w:pPr>
      <w:r w:rsidRPr="005E7E3D">
        <w:rPr>
          <w:rFonts w:ascii="Times New Roman" w:hAnsi="Times New Roman" w:cs="Times New Roman"/>
          <w:sz w:val="24"/>
          <w:szCs w:val="24"/>
        </w:rPr>
        <w:t xml:space="preserve">Yenişehir İşletmecilik İnşaat Sanayi ve Ticaret Anonim Şirketi'nin </w:t>
      </w:r>
      <w:proofErr w:type="gramStart"/>
      <w:r w:rsidRPr="005E7E3D">
        <w:rPr>
          <w:rFonts w:ascii="Times New Roman" w:hAnsi="Times New Roman" w:cs="Times New Roman"/>
          <w:sz w:val="24"/>
          <w:szCs w:val="24"/>
        </w:rPr>
        <w:t>19/02/2025</w:t>
      </w:r>
      <w:proofErr w:type="gramEnd"/>
      <w:r w:rsidRPr="005E7E3D">
        <w:rPr>
          <w:rFonts w:ascii="Times New Roman" w:hAnsi="Times New Roman" w:cs="Times New Roman"/>
          <w:sz w:val="24"/>
          <w:szCs w:val="24"/>
        </w:rPr>
        <w:t xml:space="preserve"> tarih ve 060 sayılı Yönetim Kurulu Kararında şirketin faaliyette bulunduğu alanları mevcut sermayesiyle karşılayamadığından </w:t>
      </w:r>
      <w:r w:rsidRPr="005E7E3D">
        <w:rPr>
          <w:rFonts w:ascii="Times New Roman" w:hAnsi="Times New Roman" w:cs="Times New Roman"/>
          <w:color w:val="000000"/>
          <w:sz w:val="24"/>
          <w:szCs w:val="24"/>
        </w:rPr>
        <w:t xml:space="preserve">dolayı sermaye artırımı </w:t>
      </w:r>
      <w:r w:rsidRPr="005E7E3D">
        <w:rPr>
          <w:rFonts w:ascii="Times New Roman" w:hAnsi="Times New Roman" w:cs="Times New Roman"/>
          <w:color w:val="333333"/>
          <w:sz w:val="24"/>
          <w:szCs w:val="24"/>
        </w:rPr>
        <w:t>kararı almış, Belediyemize vermiş olduğu dilekçe ile ayni sermaye artırımı talep etmiştir.</w:t>
      </w:r>
    </w:p>
    <w:p w:rsidR="005E7E3D" w:rsidRPr="005E7E3D" w:rsidRDefault="005E7E3D" w:rsidP="005E7E3D">
      <w:pPr>
        <w:ind w:firstLine="601"/>
        <w:jc w:val="both"/>
        <w:rPr>
          <w:rFonts w:ascii="Times New Roman" w:hAnsi="Times New Roman" w:cs="Times New Roman"/>
          <w:sz w:val="12"/>
          <w:szCs w:val="12"/>
        </w:rPr>
      </w:pPr>
      <w:proofErr w:type="gramStart"/>
      <w:r w:rsidRPr="005E7E3D">
        <w:rPr>
          <w:rFonts w:ascii="Times New Roman" w:hAnsi="Times New Roman" w:cs="Times New Roman"/>
          <w:sz w:val="24"/>
          <w:szCs w:val="24"/>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 (i) bendinde ise ''Bütçe içi işletme ile 6762 Sayılı Türk Ticaret Kanununa tabi ortaklar kurulmasına veya bu ortaklıklardan ayrılmaya, sermaye artışına ve gayrimenkul yatırım ortaklığı kurulmasına karar vermek'' denmektedir.</w:t>
      </w:r>
      <w:proofErr w:type="gramEnd"/>
    </w:p>
    <w:p w:rsidR="005E7E3D" w:rsidRPr="005E7E3D" w:rsidRDefault="005E7E3D" w:rsidP="005E7E3D">
      <w:pPr>
        <w:ind w:firstLine="601"/>
        <w:jc w:val="both"/>
        <w:rPr>
          <w:rFonts w:ascii="Times New Roman" w:hAnsi="Times New Roman" w:cs="Times New Roman"/>
          <w:sz w:val="12"/>
          <w:szCs w:val="12"/>
        </w:rPr>
      </w:pPr>
      <w:r w:rsidRPr="005E7E3D">
        <w:rPr>
          <w:rFonts w:ascii="Times New Roman" w:hAnsi="Times New Roman" w:cs="Times New Roman"/>
          <w:sz w:val="24"/>
          <w:szCs w:val="24"/>
        </w:rPr>
        <w:t xml:space="preserve">Mülkiyeti Belediyemize ait olan </w:t>
      </w:r>
      <w:proofErr w:type="spellStart"/>
      <w:r w:rsidRPr="005E7E3D">
        <w:rPr>
          <w:rFonts w:ascii="Times New Roman" w:hAnsi="Times New Roman" w:cs="Times New Roman"/>
          <w:sz w:val="24"/>
          <w:szCs w:val="24"/>
        </w:rPr>
        <w:t>Menteş</w:t>
      </w:r>
      <w:proofErr w:type="spellEnd"/>
      <w:r w:rsidRPr="005E7E3D">
        <w:rPr>
          <w:rFonts w:ascii="Times New Roman" w:hAnsi="Times New Roman" w:cs="Times New Roman"/>
          <w:sz w:val="24"/>
          <w:szCs w:val="24"/>
        </w:rPr>
        <w:t xml:space="preserve"> 7766 ada 3 </w:t>
      </w:r>
      <w:proofErr w:type="spellStart"/>
      <w:r w:rsidRPr="005E7E3D">
        <w:rPr>
          <w:rFonts w:ascii="Times New Roman" w:hAnsi="Times New Roman" w:cs="Times New Roman"/>
          <w:sz w:val="24"/>
          <w:szCs w:val="24"/>
        </w:rPr>
        <w:t>nolu</w:t>
      </w:r>
      <w:proofErr w:type="spellEnd"/>
      <w:r w:rsidRPr="005E7E3D">
        <w:rPr>
          <w:rFonts w:ascii="Times New Roman" w:hAnsi="Times New Roman" w:cs="Times New Roman"/>
          <w:sz w:val="24"/>
          <w:szCs w:val="24"/>
        </w:rPr>
        <w:t xml:space="preserve"> parselde eğitim-öğretim kurumu(İlkokul) binası yapılması ve Yenişehir Belediye Başkanlığı'na devredilmesi amacıyla Mersin Yenişehir Belediyesi ile Oktay İnşaat Turizm İşletmecilik Sanayi ve Ticaret Anonim Şirketi ile </w:t>
      </w:r>
      <w:proofErr w:type="gramStart"/>
      <w:r w:rsidRPr="005E7E3D">
        <w:rPr>
          <w:rFonts w:ascii="Times New Roman" w:hAnsi="Times New Roman" w:cs="Times New Roman"/>
          <w:sz w:val="24"/>
          <w:szCs w:val="24"/>
        </w:rPr>
        <w:t>25/03/2024</w:t>
      </w:r>
      <w:proofErr w:type="gramEnd"/>
      <w:r w:rsidRPr="005E7E3D">
        <w:rPr>
          <w:rFonts w:ascii="Times New Roman" w:hAnsi="Times New Roman" w:cs="Times New Roman"/>
          <w:sz w:val="24"/>
          <w:szCs w:val="24"/>
        </w:rPr>
        <w:t xml:space="preserve"> tarihinde protokol imzalanmıştır. Yapılan protokole göre hayırsever Oktay İnşaat Turizm İşletmecilik Sanayi ve Ticaret Anonim Şirketi tarafından söz konusu eğitim-öğretim kurumu (İlkokul) binası tüm müştemilatları ile birlikte kullanıma hazır hale getirilecektir. Bina ve müştemilatlarının </w:t>
      </w:r>
      <w:r w:rsidRPr="005E7E3D">
        <w:rPr>
          <w:rFonts w:ascii="Times New Roman" w:hAnsi="Times New Roman" w:cs="Times New Roman"/>
          <w:sz w:val="24"/>
          <w:szCs w:val="24"/>
        </w:rPr>
        <w:lastRenderedPageBreak/>
        <w:t>hayırsever tarafından tamamlanamaması ya da ihtiyaç duyulacak demirbaşların temin edilememesi, yapılamayan veya sonradan ihtiyaçların çıkması durumunda oluşabilecek eksiklikler Yenişehir Belediyesi tarafından tamamlanarak kullanıma hazır hale getirilecektir.</w:t>
      </w:r>
    </w:p>
    <w:p w:rsidR="005E7E3D" w:rsidRPr="005E7E3D" w:rsidRDefault="005E7E3D" w:rsidP="005E7E3D">
      <w:pPr>
        <w:spacing w:before="120" w:after="120"/>
        <w:jc w:val="both"/>
        <w:rPr>
          <w:rFonts w:ascii="Times New Roman" w:hAnsi="Times New Roman" w:cs="Times New Roman"/>
          <w:sz w:val="24"/>
          <w:szCs w:val="24"/>
        </w:rPr>
      </w:pPr>
      <w:proofErr w:type="gramStart"/>
      <w:r w:rsidRPr="005E7E3D">
        <w:rPr>
          <w:rFonts w:ascii="Times New Roman" w:hAnsi="Times New Roman" w:cs="Times New Roman"/>
          <w:color w:val="000000"/>
          <w:sz w:val="24"/>
          <w:szCs w:val="24"/>
        </w:rPr>
        <w:t>Teklifin komisyonlarımızca incelenmesi sonucunda</w:t>
      </w:r>
      <w:r w:rsidRPr="005E7E3D">
        <w:rPr>
          <w:rFonts w:ascii="Times New Roman" w:hAnsi="Times New Roman" w:cs="Times New Roman"/>
          <w:sz w:val="24"/>
          <w:szCs w:val="24"/>
        </w:rPr>
        <w:t xml:space="preserve">; 5393 sayılı Belediye Kanununun 18.Maddesi (e) ve (i) bentleri ile 6102 sayılı Türk Ticaret Kanunu hükümleri uyarınca Mersin Asliye Ticaret Mahkemeleri tarafından bedel tespiti yapılacak ve mülkiyeti Mersin Yenişehir Belediyesine ait olan </w:t>
      </w:r>
      <w:proofErr w:type="spellStart"/>
      <w:r w:rsidRPr="005E7E3D">
        <w:rPr>
          <w:rFonts w:ascii="Times New Roman" w:hAnsi="Times New Roman" w:cs="Times New Roman"/>
          <w:sz w:val="24"/>
          <w:szCs w:val="24"/>
        </w:rPr>
        <w:t>Menteş</w:t>
      </w:r>
      <w:proofErr w:type="spellEnd"/>
      <w:r w:rsidRPr="005E7E3D">
        <w:rPr>
          <w:rFonts w:ascii="Times New Roman" w:hAnsi="Times New Roman" w:cs="Times New Roman"/>
          <w:sz w:val="24"/>
          <w:szCs w:val="24"/>
        </w:rPr>
        <w:t xml:space="preserve"> 7766 ada 3 </w:t>
      </w:r>
      <w:proofErr w:type="spellStart"/>
      <w:r w:rsidRPr="005E7E3D">
        <w:rPr>
          <w:rFonts w:ascii="Times New Roman" w:hAnsi="Times New Roman" w:cs="Times New Roman"/>
          <w:sz w:val="24"/>
          <w:szCs w:val="24"/>
        </w:rPr>
        <w:t>nolu</w:t>
      </w:r>
      <w:proofErr w:type="spellEnd"/>
      <w:r w:rsidRPr="005E7E3D">
        <w:rPr>
          <w:rFonts w:ascii="Times New Roman" w:hAnsi="Times New Roman" w:cs="Times New Roman"/>
          <w:sz w:val="24"/>
          <w:szCs w:val="24"/>
        </w:rPr>
        <w:t xml:space="preserve"> parsel ve parsel üzerinde bulunan yapılar için yapılacak değer tespitine göre Belediyemizin iştiraki olan Yenişehir İşletmecilik İnşaat Sanayi ve Ticaret Anonim Şirketi'ne ayni sermaye </w:t>
      </w:r>
      <w:proofErr w:type="spellStart"/>
      <w:r w:rsidRPr="005E7E3D">
        <w:rPr>
          <w:rFonts w:ascii="Times New Roman" w:hAnsi="Times New Roman" w:cs="Times New Roman"/>
          <w:sz w:val="24"/>
          <w:szCs w:val="24"/>
        </w:rPr>
        <w:t>arttırımı</w:t>
      </w:r>
      <w:proofErr w:type="spellEnd"/>
      <w:r w:rsidRPr="005E7E3D">
        <w:rPr>
          <w:rFonts w:ascii="Times New Roman" w:hAnsi="Times New Roman" w:cs="Times New Roman"/>
          <w:sz w:val="24"/>
          <w:szCs w:val="24"/>
        </w:rPr>
        <w:t xml:space="preserve"> ve tapu devri işlemlerinin yapılabilmesi ve Belediye Encümenine devir yetkisinin </w:t>
      </w:r>
      <w:r w:rsidRPr="005E7E3D">
        <w:rPr>
          <w:rFonts w:ascii="Times New Roman" w:hAnsi="Times New Roman" w:cs="Times New Roman"/>
          <w:color w:val="000000"/>
          <w:sz w:val="24"/>
          <w:szCs w:val="24"/>
        </w:rPr>
        <w:t xml:space="preserve">verilmesinin </w:t>
      </w:r>
      <w:r w:rsidRPr="005E7E3D">
        <w:rPr>
          <w:rFonts w:ascii="Times New Roman" w:hAnsi="Times New Roman" w:cs="Times New Roman"/>
          <w:sz w:val="24"/>
          <w:szCs w:val="24"/>
        </w:rPr>
        <w:t xml:space="preserve">kabulüne komisyonlarımızca oy birliği ile karar verildi. </w:t>
      </w:r>
      <w:proofErr w:type="gramEnd"/>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214690" w:rsidRDefault="00214690"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5E7E3D" w:rsidRDefault="005E7E3D" w:rsidP="005E7E3D">
      <w:pPr>
        <w:spacing w:before="120" w:after="120"/>
        <w:jc w:val="both"/>
        <w:rPr>
          <w:sz w:val="24"/>
          <w:szCs w:val="24"/>
        </w:rPr>
      </w:pPr>
    </w:p>
    <w:p w:rsidR="00CA7626" w:rsidRDefault="00CA7626" w:rsidP="005E7E3D">
      <w:pPr>
        <w:spacing w:before="120" w:after="120"/>
        <w:jc w:val="both"/>
        <w:rPr>
          <w:sz w:val="24"/>
          <w:szCs w:val="24"/>
        </w:rPr>
      </w:pPr>
    </w:p>
    <w:p w:rsidR="00CA7626" w:rsidRDefault="00CA7626" w:rsidP="005E7E3D">
      <w:pPr>
        <w:spacing w:before="120" w:after="120"/>
        <w:jc w:val="both"/>
        <w:rPr>
          <w:sz w:val="24"/>
          <w:szCs w:val="24"/>
        </w:rPr>
      </w:pPr>
    </w:p>
    <w:p w:rsidR="005E7E3D" w:rsidRDefault="005E7E3D" w:rsidP="005E7E3D">
      <w:pPr>
        <w:spacing w:before="120" w:after="120"/>
        <w:jc w:val="both"/>
        <w:rPr>
          <w:sz w:val="24"/>
          <w:szCs w:val="24"/>
        </w:rPr>
      </w:pPr>
    </w:p>
    <w:p w:rsidR="0004179D" w:rsidRPr="001D42E2" w:rsidRDefault="0004179D" w:rsidP="005E7E3D">
      <w:pPr>
        <w:spacing w:before="120" w:after="120"/>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r>
      <w:r w:rsidR="00CA7626">
        <w:rPr>
          <w:rFonts w:ascii="Times New Roman" w:hAnsi="Times New Roman" w:cs="Times New Roman"/>
          <w:b/>
          <w:sz w:val="24"/>
          <w:szCs w:val="24"/>
        </w:rPr>
        <w:tab/>
      </w:r>
      <w:r w:rsidR="00CA7626">
        <w:rPr>
          <w:rFonts w:ascii="Times New Roman" w:hAnsi="Times New Roman" w:cs="Times New Roman"/>
          <w:b/>
          <w:sz w:val="24"/>
          <w:szCs w:val="24"/>
        </w:rPr>
        <w:tab/>
        <w:t xml:space="preserve">         </w:t>
      </w:r>
      <w:r w:rsidRPr="001D42E2">
        <w:rPr>
          <w:rFonts w:ascii="Times New Roman" w:hAnsi="Times New Roman" w:cs="Times New Roman"/>
          <w:b/>
          <w:sz w:val="24"/>
          <w:szCs w:val="24"/>
        </w:rPr>
        <w:t>:</w:t>
      </w:r>
      <w:r w:rsidRPr="001D42E2">
        <w:rPr>
          <w:rFonts w:ascii="Times New Roman" w:hAnsi="Times New Roman" w:cs="Times New Roman"/>
          <w:b/>
          <w:sz w:val="24"/>
          <w:szCs w:val="24"/>
        </w:rPr>
        <w:tab/>
      </w:r>
      <w:r w:rsidR="00CA7626">
        <w:rPr>
          <w:rFonts w:ascii="Times New Roman" w:hAnsi="Times New Roman" w:cs="Times New Roman"/>
          <w:b/>
          <w:sz w:val="24"/>
          <w:szCs w:val="24"/>
        </w:rPr>
        <w:t xml:space="preserve">  </w:t>
      </w:r>
      <w:r>
        <w:rPr>
          <w:rFonts w:ascii="Times New Roman" w:hAnsi="Times New Roman" w:cs="Times New Roman"/>
          <w:sz w:val="24"/>
          <w:szCs w:val="24"/>
        </w:rPr>
        <w:t>2</w:t>
      </w:r>
    </w:p>
    <w:p w:rsidR="0004179D" w:rsidRPr="001D42E2" w:rsidRDefault="0004179D" w:rsidP="0004179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sidR="00E16A05">
        <w:rPr>
          <w:rFonts w:ascii="Times New Roman" w:hAnsi="Times New Roman" w:cs="Times New Roman"/>
          <w:sz w:val="24"/>
          <w:szCs w:val="24"/>
        </w:rPr>
        <w:t>4</w:t>
      </w:r>
      <w:r w:rsidRPr="001D42E2">
        <w:rPr>
          <w:rFonts w:ascii="Times New Roman" w:hAnsi="Times New Roman" w:cs="Times New Roman"/>
          <w:sz w:val="24"/>
          <w:szCs w:val="24"/>
        </w:rPr>
        <w:t>.2025</w:t>
      </w:r>
    </w:p>
    <w:p w:rsidR="0004179D" w:rsidRPr="001D42E2" w:rsidRDefault="0004179D" w:rsidP="0004179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E16A05">
        <w:rPr>
          <w:rFonts w:ascii="Times New Roman" w:hAnsi="Times New Roman" w:cs="Times New Roman"/>
          <w:sz w:val="24"/>
          <w:szCs w:val="24"/>
        </w:rPr>
        <w:t>3</w:t>
      </w:r>
    </w:p>
    <w:p w:rsidR="0004179D" w:rsidRPr="001D42E2" w:rsidRDefault="0004179D" w:rsidP="0004179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sidR="00E16A05">
        <w:rPr>
          <w:rFonts w:ascii="Times New Roman" w:hAnsi="Times New Roman" w:cs="Times New Roman"/>
          <w:sz w:val="24"/>
          <w:szCs w:val="24"/>
        </w:rPr>
        <w:t>3</w:t>
      </w:r>
      <w:r w:rsidRPr="001D42E2">
        <w:rPr>
          <w:rFonts w:ascii="Times New Roman" w:hAnsi="Times New Roman" w:cs="Times New Roman"/>
          <w:sz w:val="24"/>
          <w:szCs w:val="24"/>
        </w:rPr>
        <w:t>.2025</w:t>
      </w:r>
    </w:p>
    <w:p w:rsidR="0004179D" w:rsidRPr="001D42E2" w:rsidRDefault="0004179D" w:rsidP="0004179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E16A05">
        <w:rPr>
          <w:rFonts w:ascii="Times New Roman" w:hAnsi="Times New Roman" w:cs="Times New Roman"/>
          <w:sz w:val="24"/>
          <w:szCs w:val="24"/>
        </w:rPr>
        <w:t>50</w:t>
      </w:r>
    </w:p>
    <w:p w:rsidR="0004179D" w:rsidRDefault="0004179D" w:rsidP="0004179D">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001120B6">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 xml:space="preserve">ve </w:t>
      </w:r>
      <w:r w:rsidR="001120B6">
        <w:rPr>
          <w:rFonts w:ascii="Arial" w:hAnsi="Arial" w:cs="Arial"/>
        </w:rPr>
        <w:t xml:space="preserve">  </w:t>
      </w:r>
      <w:r>
        <w:rPr>
          <w:rFonts w:ascii="Arial" w:hAnsi="Arial" w:cs="Arial"/>
        </w:rPr>
        <w:t>Temel</w:t>
      </w:r>
      <w:proofErr w:type="gramEnd"/>
      <w:r>
        <w:rPr>
          <w:rFonts w:ascii="Arial" w:hAnsi="Arial" w:cs="Arial"/>
        </w:rPr>
        <w:t xml:space="preserve"> Haklar </w:t>
      </w:r>
      <w:r>
        <w:rPr>
          <w:sz w:val="24"/>
          <w:szCs w:val="24"/>
        </w:rPr>
        <w:t>Komisyonu.</w:t>
      </w:r>
      <w:r>
        <w:rPr>
          <w:rFonts w:ascii="Arial" w:hAnsi="Arial" w:cs="Arial"/>
        </w:rPr>
        <w:tab/>
      </w:r>
    </w:p>
    <w:p w:rsidR="0004179D" w:rsidRDefault="0004179D" w:rsidP="0004179D">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sidR="001120B6">
        <w:rPr>
          <w:rFonts w:ascii="Arial" w:hAnsi="Arial" w:cs="Arial"/>
          <w:b/>
        </w:rPr>
        <w:t xml:space="preserve">İmar Komisyonu: </w:t>
      </w:r>
      <w:r w:rsidR="001120B6">
        <w:rPr>
          <w:rFonts w:ascii="Arial" w:hAnsi="Arial" w:cs="Arial"/>
        </w:rPr>
        <w:t xml:space="preserve">Musa Taş </w:t>
      </w:r>
      <w:proofErr w:type="gramStart"/>
      <w:r w:rsidR="001120B6">
        <w:rPr>
          <w:rFonts w:ascii="Arial" w:hAnsi="Arial" w:cs="Arial"/>
        </w:rPr>
        <w:t>(</w:t>
      </w:r>
      <w:proofErr w:type="gramEnd"/>
      <w:r w:rsidR="001120B6">
        <w:rPr>
          <w:rFonts w:ascii="Arial" w:hAnsi="Arial" w:cs="Arial"/>
        </w:rPr>
        <w:t xml:space="preserve">Kom. </w:t>
      </w:r>
      <w:proofErr w:type="spellStart"/>
      <w:r w:rsidR="001120B6">
        <w:rPr>
          <w:rFonts w:ascii="Arial" w:hAnsi="Arial" w:cs="Arial"/>
        </w:rPr>
        <w:t>Başk</w:t>
      </w:r>
      <w:proofErr w:type="spellEnd"/>
      <w:r w:rsidR="001120B6">
        <w:rPr>
          <w:rFonts w:ascii="Arial" w:hAnsi="Arial" w:cs="Arial"/>
        </w:rPr>
        <w:t xml:space="preserve">), </w:t>
      </w:r>
      <w:r w:rsidR="001120B6">
        <w:rPr>
          <w:rFonts w:ascii="Arial" w:hAnsi="Arial" w:cs="Arial"/>
        </w:rPr>
        <w:tab/>
      </w:r>
      <w:r w:rsidR="001120B6">
        <w:rPr>
          <w:rFonts w:ascii="Arial" w:hAnsi="Arial" w:cs="Arial"/>
        </w:rPr>
        <w:tab/>
      </w:r>
      <w:r w:rsidR="001120B6">
        <w:rPr>
          <w:rFonts w:ascii="Arial" w:hAnsi="Arial" w:cs="Arial"/>
        </w:rPr>
        <w:tab/>
      </w:r>
      <w:r w:rsidR="001120B6">
        <w:rPr>
          <w:rFonts w:ascii="Arial" w:hAnsi="Arial" w:cs="Arial"/>
        </w:rPr>
        <w:tab/>
        <w:t>Çağdaş DUTLU (</w:t>
      </w:r>
      <w:proofErr w:type="gramStart"/>
      <w:r w:rsidR="001120B6">
        <w:rPr>
          <w:rFonts w:ascii="Arial" w:hAnsi="Arial" w:cs="Arial"/>
        </w:rPr>
        <w:t>Kom.</w:t>
      </w:r>
      <w:proofErr w:type="spellStart"/>
      <w:r w:rsidR="001120B6">
        <w:rPr>
          <w:rFonts w:ascii="Arial" w:hAnsi="Arial" w:cs="Arial"/>
        </w:rPr>
        <w:t>Başk</w:t>
      </w:r>
      <w:proofErr w:type="spellEnd"/>
      <w:proofErr w:type="gramEnd"/>
      <w:r w:rsidR="001120B6">
        <w:rPr>
          <w:rFonts w:ascii="Arial" w:hAnsi="Arial" w:cs="Arial"/>
        </w:rPr>
        <w:t xml:space="preserve">. V.), Devrim ÖZDEMİR, İbrahim </w:t>
      </w:r>
      <w:r w:rsidR="001120B6">
        <w:rPr>
          <w:rFonts w:ascii="Arial" w:hAnsi="Arial" w:cs="Arial"/>
        </w:rPr>
        <w:tab/>
      </w:r>
      <w:r w:rsidR="001120B6">
        <w:rPr>
          <w:rFonts w:ascii="Arial" w:hAnsi="Arial" w:cs="Arial"/>
        </w:rPr>
        <w:tab/>
        <w:t>CİNBAŞ, Mehmet YAHLİZADE</w:t>
      </w:r>
    </w:p>
    <w:p w:rsidR="0004179D" w:rsidRDefault="0004179D" w:rsidP="00A5202A">
      <w:pPr>
        <w:tabs>
          <w:tab w:val="left" w:pos="3402"/>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04179D" w:rsidRDefault="0004179D" w:rsidP="00A5202A">
      <w:pPr>
        <w:tabs>
          <w:tab w:val="left" w:pos="3544"/>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04179D" w:rsidRPr="001D42E2" w:rsidRDefault="0004179D" w:rsidP="0004179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00E16A05">
        <w:rPr>
          <w:rFonts w:ascii="Times New Roman" w:hAnsi="Times New Roman" w:cs="Times New Roman"/>
          <w:b/>
          <w:sz w:val="24"/>
          <w:szCs w:val="24"/>
        </w:rPr>
        <w:t xml:space="preserve"> </w:t>
      </w:r>
      <w:r w:rsidRPr="001D42E2">
        <w:rPr>
          <w:rFonts w:ascii="Times New Roman" w:hAnsi="Times New Roman" w:cs="Times New Roman"/>
          <w:b/>
          <w:sz w:val="24"/>
          <w:szCs w:val="24"/>
        </w:rPr>
        <w:tab/>
        <w:t xml:space="preserve">:    </w:t>
      </w:r>
      <w:r w:rsidR="00E16A05" w:rsidRPr="00E16A05">
        <w:rPr>
          <w:rFonts w:ascii="Times New Roman" w:hAnsi="Times New Roman" w:cs="Times New Roman"/>
          <w:sz w:val="24"/>
          <w:szCs w:val="24"/>
        </w:rPr>
        <w:t>21</w:t>
      </w:r>
      <w:r>
        <w:rPr>
          <w:rFonts w:ascii="Times New Roman" w:hAnsi="Times New Roman" w:cs="Times New Roman"/>
          <w:sz w:val="24"/>
          <w:szCs w:val="24"/>
        </w:rPr>
        <w:t>.0</w:t>
      </w:r>
      <w:r w:rsidR="00E16A05">
        <w:rPr>
          <w:rFonts w:ascii="Times New Roman" w:hAnsi="Times New Roman" w:cs="Times New Roman"/>
          <w:sz w:val="24"/>
          <w:szCs w:val="24"/>
        </w:rPr>
        <w:t>3</w:t>
      </w:r>
      <w:r w:rsidRPr="001D42E2">
        <w:rPr>
          <w:rFonts w:ascii="Times New Roman" w:hAnsi="Times New Roman" w:cs="Times New Roman"/>
          <w:sz w:val="24"/>
          <w:szCs w:val="24"/>
        </w:rPr>
        <w:t>.202</w:t>
      </w:r>
      <w:r>
        <w:rPr>
          <w:rFonts w:ascii="Times New Roman" w:hAnsi="Times New Roman" w:cs="Times New Roman"/>
          <w:sz w:val="24"/>
          <w:szCs w:val="24"/>
        </w:rPr>
        <w:t>5</w:t>
      </w:r>
    </w:p>
    <w:p w:rsidR="00B86C90" w:rsidRPr="00F7414B" w:rsidRDefault="0004179D" w:rsidP="00F7414B">
      <w:pPr>
        <w:tabs>
          <w:tab w:val="left" w:pos="3402"/>
          <w:tab w:val="left" w:pos="3686"/>
        </w:tabs>
        <w:spacing w:after="120"/>
        <w:jc w:val="both"/>
        <w:rPr>
          <w:rStyle w:val="fontstyle01"/>
          <w:rFonts w:ascii="Times New Roman" w:hAnsi="Times New Roman" w:cs="Times New Roman"/>
          <w:sz w:val="22"/>
          <w:szCs w:val="22"/>
        </w:rPr>
      </w:pPr>
      <w:r w:rsidRPr="001D42E2">
        <w:rPr>
          <w:rFonts w:ascii="Times New Roman" w:hAnsi="Times New Roman" w:cs="Times New Roman"/>
          <w:b/>
          <w:sz w:val="24"/>
          <w:szCs w:val="24"/>
        </w:rPr>
        <w:t>KOMİSYON RAPORU</w:t>
      </w:r>
      <w:r w:rsidR="009A48C2">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E16A05">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B86C90" w:rsidRPr="00F7414B">
        <w:t xml:space="preserve">           İdaremiz tarafından, Mersin 2. İdare Mahkemesi’nin 21.01.2025 tarih ve 2023/93E.-2025/31 K. sayılı kararına istinaden TEKLİF-331083683</w:t>
      </w:r>
      <w:r w:rsidR="00B86C90" w:rsidRPr="00F7414B">
        <w:rPr>
          <w:spacing w:val="1"/>
        </w:rPr>
        <w:t xml:space="preserve"> </w:t>
      </w:r>
      <w:r w:rsidR="00B86C90" w:rsidRPr="00F7414B">
        <w:t>Plan</w:t>
      </w:r>
      <w:r w:rsidR="00B86C90" w:rsidRPr="00F7414B">
        <w:rPr>
          <w:spacing w:val="-10"/>
        </w:rPr>
        <w:t xml:space="preserve"> </w:t>
      </w:r>
      <w:r w:rsidR="00B86C90" w:rsidRPr="00F7414B">
        <w:t>Teklif</w:t>
      </w:r>
      <w:r w:rsidR="00B86C90" w:rsidRPr="00F7414B">
        <w:rPr>
          <w:spacing w:val="-7"/>
        </w:rPr>
        <w:t xml:space="preserve"> </w:t>
      </w:r>
      <w:r w:rsidR="00B86C90" w:rsidRPr="00F7414B">
        <w:t>Numaralı,</w:t>
      </w:r>
      <w:r w:rsidR="00B86C90" w:rsidRPr="00F7414B">
        <w:rPr>
          <w:spacing w:val="-5"/>
        </w:rPr>
        <w:t xml:space="preserve"> </w:t>
      </w:r>
      <w:r w:rsidR="00B86C90" w:rsidRPr="00F7414B">
        <w:t xml:space="preserve">1/1000 ölçekli Uygulama İmar Planı değişikliği teklifi </w:t>
      </w:r>
      <w:proofErr w:type="gramStart"/>
      <w:r w:rsidR="00B86C90" w:rsidRPr="00F7414B">
        <w:t>hazırlanmıştır.</w:t>
      </w:r>
      <w:r w:rsidR="00B86C90" w:rsidRPr="00F7414B">
        <w:rPr>
          <w:rFonts w:ascii="Times New Roman" w:hAnsi="Times New Roman" w:cs="Times New Roman"/>
        </w:rPr>
        <w:t>Mersin</w:t>
      </w:r>
      <w:proofErr w:type="gramEnd"/>
      <w:r w:rsidR="00B86C90" w:rsidRPr="00F7414B">
        <w:rPr>
          <w:rFonts w:ascii="Times New Roman" w:hAnsi="Times New Roman" w:cs="Times New Roman"/>
        </w:rPr>
        <w:t xml:space="preserve"> 2. İdare Mahkemesi’nin 21.01.2025 tarih ve 2023/93E.-2025/31 K. sayılı kararı ile; 9240 ada 31 ve 36 ile 10489 ada 1 ve 27 parsellerin bulunduğu alanda yer alan 7 metre en kesitli yaya yolunun kaldırılmasının </w:t>
      </w:r>
      <w:r w:rsidR="00B86C90" w:rsidRPr="00F7414B">
        <w:rPr>
          <w:rStyle w:val="fontstyle01"/>
          <w:rFonts w:ascii="Times New Roman" w:hAnsi="Times New Roman" w:cs="Times New Roman"/>
          <w:sz w:val="22"/>
          <w:szCs w:val="22"/>
        </w:rPr>
        <w:t>ulaşım planlaması</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ilkelerine aykırı bir durum ortaya çıkardığı, yolun güzergahının değiştirilmesinin sadece günlük</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erişim ve dolaşım için değil, acil durumlarda erişim ve dolaşım sağlanması açısından şehircilik</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ilkelerine ve kamu yararına aykırı bir durum oluşturduğu, buna göre her ne kadar dava konusu</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parselin güneyinde 7 metre e</w:t>
      </w:r>
      <w:bookmarkStart w:id="0" w:name="_GoBack"/>
      <w:bookmarkEnd w:id="0"/>
      <w:r w:rsidR="00B86C90" w:rsidRPr="00F7414B">
        <w:rPr>
          <w:rStyle w:val="fontstyle01"/>
          <w:rFonts w:ascii="Times New Roman" w:hAnsi="Times New Roman" w:cs="Times New Roman"/>
          <w:sz w:val="22"/>
          <w:szCs w:val="22"/>
        </w:rPr>
        <w:t>n kesitli yol planlanması hukuka uygun olsa da dava konusu meclis</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kararı ile tesis edilen 7 metrelik yolun güzergahının belirlenmesi işleminin şehircilik ilkeleri ve kamu yararına aykırı olduğu, bu nedenle Yenişehir ilçesi,</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II. Etap 1/1000 ölçekli İlave ve Revizyon Uygulama İmar Planı'na karşı yapılan itirazın reddine</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yönelik Mersin Büyükşehir Belediye Meclisi'nin 10.10.2022 tarih ve 504 sayılı kararında dava</w:t>
      </w:r>
      <w:r w:rsidR="00B86C90" w:rsidRPr="00F7414B">
        <w:rPr>
          <w:rFonts w:ascii="Times New Roman" w:hAnsi="Times New Roman" w:cs="Times New Roman"/>
        </w:rPr>
        <w:t xml:space="preserve"> </w:t>
      </w:r>
      <w:r w:rsidR="00B86C90" w:rsidRPr="00F7414B">
        <w:rPr>
          <w:rStyle w:val="fontstyle01"/>
          <w:rFonts w:ascii="Times New Roman" w:hAnsi="Times New Roman" w:cs="Times New Roman"/>
          <w:sz w:val="22"/>
          <w:szCs w:val="22"/>
        </w:rPr>
        <w:t>konusu parsel yönünden şehircilik ilkelerine ve mevzuata uyarlık bulunmadığı sonucuna varılmış ve dava konusu işlemin iptaline karar verilmiştir.</w:t>
      </w:r>
    </w:p>
    <w:p w:rsidR="00B86C90" w:rsidRPr="00F7414B" w:rsidRDefault="00B86C90" w:rsidP="00B86C90">
      <w:pPr>
        <w:pStyle w:val="Default"/>
        <w:spacing w:line="276" w:lineRule="auto"/>
        <w:ind w:firstLine="708"/>
        <w:jc w:val="both"/>
        <w:rPr>
          <w:rFonts w:ascii="Times New Roman" w:hAnsi="Times New Roman" w:cs="Times New Roman"/>
          <w:bCs/>
          <w:sz w:val="22"/>
          <w:szCs w:val="22"/>
        </w:rPr>
      </w:pPr>
      <w:r w:rsidRPr="00F7414B">
        <w:rPr>
          <w:rFonts w:ascii="Times New Roman" w:hAnsi="Times New Roman" w:cs="Times New Roman"/>
          <w:sz w:val="22"/>
          <w:szCs w:val="22"/>
        </w:rPr>
        <w:t xml:space="preserve">Uygulama İmar Planı Değişikliği teklifiyle, Mersin 2. İdare Mahkemesi 2023/93E.-2025/31K. </w:t>
      </w:r>
      <w:proofErr w:type="gramStart"/>
      <w:r w:rsidRPr="00F7414B">
        <w:rPr>
          <w:rFonts w:ascii="Times New Roman" w:hAnsi="Times New Roman" w:cs="Times New Roman"/>
          <w:sz w:val="22"/>
          <w:szCs w:val="22"/>
        </w:rPr>
        <w:t>sayılı</w:t>
      </w:r>
      <w:proofErr w:type="gramEnd"/>
      <w:r w:rsidRPr="00F7414B">
        <w:rPr>
          <w:rFonts w:ascii="Times New Roman" w:hAnsi="Times New Roman" w:cs="Times New Roman"/>
          <w:sz w:val="22"/>
          <w:szCs w:val="22"/>
        </w:rPr>
        <w:t xml:space="preserve"> </w:t>
      </w:r>
      <w:r w:rsidRPr="00F7414B">
        <w:rPr>
          <w:rStyle w:val="fontstyle01"/>
          <w:rFonts w:ascii="Times New Roman" w:hAnsi="Times New Roman" w:cs="Times New Roman"/>
          <w:sz w:val="22"/>
          <w:szCs w:val="22"/>
        </w:rPr>
        <w:t xml:space="preserve">mahkeme kararı doğrultusunda 9240 ada ile 10489 ada arasında işaretlenen ve </w:t>
      </w:r>
      <w:r w:rsidRPr="00F7414B">
        <w:rPr>
          <w:rFonts w:ascii="Times New Roman" w:hAnsi="Times New Roman" w:cs="Times New Roman"/>
          <w:bCs/>
          <w:sz w:val="22"/>
          <w:szCs w:val="22"/>
        </w:rPr>
        <w:t>10.10.2022 tarih ve 504 sayılı meclis kararı ile kapatılan 7 metrelik en kesitli yolun 1/1000 Ölçekli Uygulama İmar Planına tekrar işaretlenmiştir.</w:t>
      </w:r>
    </w:p>
    <w:p w:rsidR="00B86C90" w:rsidRDefault="00B86C90" w:rsidP="00B86C90">
      <w:pPr>
        <w:pStyle w:val="Default"/>
        <w:spacing w:line="276" w:lineRule="auto"/>
        <w:ind w:firstLine="708"/>
        <w:jc w:val="both"/>
        <w:rPr>
          <w:rFonts w:ascii="Times New Roman" w:hAnsi="Times New Roman" w:cs="Times New Roman"/>
          <w:w w:val="105"/>
          <w:sz w:val="22"/>
          <w:szCs w:val="22"/>
        </w:rPr>
      </w:pPr>
      <w:r w:rsidRPr="00F7414B">
        <w:rPr>
          <w:rFonts w:ascii="Times New Roman" w:hAnsi="Times New Roman" w:cs="Times New Roman"/>
          <w:sz w:val="22"/>
          <w:szCs w:val="22"/>
        </w:rPr>
        <w:t xml:space="preserve">Teklifin komisyonlarımızca incelenmesi sonucunda; 3194 sayılı İmar Kanunu’nun 8/b maddesi ile 5393 sayılı Belediye Kanunu'nun 18/c maddesi gereğince; Mersin 2. İdare Mahkemesi’nin 2023/93E.-2025/31K. sayılı karara istinaden </w:t>
      </w:r>
      <w:proofErr w:type="gramStart"/>
      <w:r w:rsidRPr="00F7414B">
        <w:rPr>
          <w:rStyle w:val="fontstyle01"/>
          <w:rFonts w:ascii="Times New Roman" w:hAnsi="Times New Roman" w:cs="Times New Roman"/>
          <w:sz w:val="22"/>
          <w:szCs w:val="22"/>
        </w:rPr>
        <w:t xml:space="preserve">hazırlanan </w:t>
      </w:r>
      <w:r w:rsidRPr="00F7414B">
        <w:rPr>
          <w:rFonts w:ascii="Times New Roman" w:hAnsi="Times New Roman" w:cs="Times New Roman"/>
          <w:sz w:val="22"/>
          <w:szCs w:val="22"/>
        </w:rPr>
        <w:t xml:space="preserve"> 1</w:t>
      </w:r>
      <w:proofErr w:type="gramEnd"/>
      <w:r w:rsidRPr="00F7414B">
        <w:rPr>
          <w:rFonts w:ascii="Times New Roman" w:hAnsi="Times New Roman" w:cs="Times New Roman"/>
          <w:sz w:val="22"/>
          <w:szCs w:val="22"/>
        </w:rPr>
        <w:t xml:space="preserve">/1000 ölçekli Uygulama İmar Planı değişikliği </w:t>
      </w:r>
      <w:r w:rsidRPr="00F7414B">
        <w:rPr>
          <w:rFonts w:ascii="Times New Roman" w:hAnsi="Times New Roman" w:cs="Times New Roman"/>
          <w:w w:val="105"/>
          <w:sz w:val="22"/>
          <w:szCs w:val="22"/>
        </w:rPr>
        <w:t>ekli paraflı paftada görüldüğü şekli ile onaylanmasının kabulüne komisyonlarımızca oy birliği ile karar</w:t>
      </w:r>
      <w:r w:rsidRPr="00F7414B">
        <w:rPr>
          <w:rFonts w:ascii="Times New Roman" w:hAnsi="Times New Roman" w:cs="Times New Roman"/>
          <w:spacing w:val="5"/>
          <w:w w:val="105"/>
          <w:sz w:val="22"/>
          <w:szCs w:val="22"/>
        </w:rPr>
        <w:t xml:space="preserve"> </w:t>
      </w:r>
      <w:r w:rsidRPr="00F7414B">
        <w:rPr>
          <w:rFonts w:ascii="Times New Roman" w:hAnsi="Times New Roman" w:cs="Times New Roman"/>
          <w:w w:val="105"/>
          <w:sz w:val="22"/>
          <w:szCs w:val="22"/>
        </w:rPr>
        <w:t xml:space="preserve">verildi. </w:t>
      </w:r>
    </w:p>
    <w:p w:rsidR="00214690" w:rsidRPr="00F7414B" w:rsidRDefault="00214690" w:rsidP="00B86C90">
      <w:pPr>
        <w:pStyle w:val="Default"/>
        <w:spacing w:line="276" w:lineRule="auto"/>
        <w:ind w:firstLine="708"/>
        <w:jc w:val="both"/>
        <w:rPr>
          <w:rFonts w:ascii="Times New Roman" w:hAnsi="Times New Roman" w:cs="Times New Roman"/>
          <w:bCs/>
          <w:sz w:val="22"/>
          <w:szCs w:val="22"/>
        </w:rPr>
      </w:pPr>
    </w:p>
    <w:p w:rsidR="004A780D" w:rsidRPr="00F7414B" w:rsidRDefault="004A780D" w:rsidP="00B86C90">
      <w:pPr>
        <w:tabs>
          <w:tab w:val="left" w:pos="3402"/>
          <w:tab w:val="left" w:pos="3686"/>
        </w:tabs>
        <w:spacing w:after="120"/>
        <w:jc w:val="both"/>
        <w:rPr>
          <w:rFonts w:ascii="Times New Roman" w:hAnsi="Times New Roman" w:cs="Times New Roman"/>
        </w:rPr>
      </w:pPr>
    </w:p>
    <w:p w:rsidR="00B008E5" w:rsidRPr="001D42E2" w:rsidRDefault="00B008E5" w:rsidP="00B008E5">
      <w:pPr>
        <w:spacing w:before="120" w:after="120"/>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1D42E2">
        <w:rPr>
          <w:rFonts w:ascii="Times New Roman" w:hAnsi="Times New Roman" w:cs="Times New Roman"/>
          <w:b/>
          <w:sz w:val="24"/>
          <w:szCs w:val="24"/>
        </w:rPr>
        <w:t>:</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3</w:t>
      </w:r>
    </w:p>
    <w:p w:rsidR="00B008E5" w:rsidRPr="001D42E2" w:rsidRDefault="00B008E5" w:rsidP="00B008E5">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4</w:t>
      </w:r>
      <w:r w:rsidRPr="001D42E2">
        <w:rPr>
          <w:rFonts w:ascii="Times New Roman" w:hAnsi="Times New Roman" w:cs="Times New Roman"/>
          <w:sz w:val="24"/>
          <w:szCs w:val="24"/>
        </w:rPr>
        <w:t>.2025</w:t>
      </w:r>
    </w:p>
    <w:p w:rsidR="00B008E5" w:rsidRPr="001D42E2" w:rsidRDefault="00B008E5" w:rsidP="00B008E5">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4</w:t>
      </w:r>
    </w:p>
    <w:p w:rsidR="00B008E5" w:rsidRPr="001D42E2" w:rsidRDefault="00B008E5" w:rsidP="00B008E5">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.2025</w:t>
      </w:r>
    </w:p>
    <w:p w:rsidR="00B008E5" w:rsidRPr="001D42E2" w:rsidRDefault="00B008E5" w:rsidP="00B008E5">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51</w:t>
      </w:r>
    </w:p>
    <w:p w:rsidR="00B008E5" w:rsidRDefault="00B008E5" w:rsidP="00B008E5">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Komisyonu, Enerji ve Ekoloji Komisyonu</w:t>
      </w:r>
    </w:p>
    <w:p w:rsidR="00B008E5" w:rsidRDefault="00B008E5" w:rsidP="00B008E5">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214690">
        <w:rPr>
          <w:rFonts w:ascii="Arial" w:hAnsi="Arial" w:cs="Arial"/>
        </w:rPr>
        <w:t xml:space="preserve">    </w:t>
      </w:r>
      <w:r>
        <w:rPr>
          <w:rFonts w:ascii="Arial" w:hAnsi="Arial" w:cs="Arial"/>
        </w:rPr>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r>
      <w:r w:rsidR="00214690">
        <w:rPr>
          <w:rFonts w:ascii="Arial" w:hAnsi="Arial" w:cs="Arial"/>
        </w:rPr>
        <w:t xml:space="preserve">    </w:t>
      </w:r>
      <w:r>
        <w:rPr>
          <w:rFonts w:ascii="Arial" w:hAnsi="Arial" w:cs="Arial"/>
        </w:rPr>
        <w:t>CİNBAŞ, Mehmet YAHLİZADE</w:t>
      </w:r>
    </w:p>
    <w:p w:rsidR="00B008E5" w:rsidRDefault="00B008E5" w:rsidP="00B008E5">
      <w:pPr>
        <w:tabs>
          <w:tab w:val="left" w:pos="3402"/>
          <w:tab w:val="left" w:pos="3686"/>
        </w:tabs>
        <w:spacing w:after="120" w:line="240" w:lineRule="auto"/>
        <w:jc w:val="both"/>
        <w:rPr>
          <w:rFonts w:ascii="Arial" w:hAnsi="Arial" w:cs="Arial"/>
        </w:rPr>
      </w:pPr>
      <w:r>
        <w:rPr>
          <w:color w:val="000000" w:themeColor="text1"/>
          <w:sz w:val="24"/>
          <w:szCs w:val="24"/>
        </w:rPr>
        <w:tab/>
      </w:r>
      <w:r w:rsidR="00214690">
        <w:rPr>
          <w:color w:val="000000" w:themeColor="text1"/>
          <w:sz w:val="24"/>
          <w:szCs w:val="24"/>
        </w:rPr>
        <w:t xml:space="preserve">   </w:t>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p>
    <w:p w:rsidR="00B008E5" w:rsidRPr="001D42E2" w:rsidRDefault="00B008E5" w:rsidP="00B008E5">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20.03</w:t>
      </w:r>
      <w:r w:rsidRPr="001D42E2">
        <w:rPr>
          <w:rFonts w:ascii="Times New Roman" w:hAnsi="Times New Roman" w:cs="Times New Roman"/>
          <w:sz w:val="24"/>
          <w:szCs w:val="24"/>
        </w:rPr>
        <w:t>.202</w:t>
      </w:r>
      <w:r>
        <w:rPr>
          <w:rFonts w:ascii="Times New Roman" w:hAnsi="Times New Roman" w:cs="Times New Roman"/>
          <w:sz w:val="24"/>
          <w:szCs w:val="24"/>
        </w:rPr>
        <w:t>5</w:t>
      </w:r>
    </w:p>
    <w:p w:rsidR="006968D4" w:rsidRPr="002F1FA1" w:rsidRDefault="00B008E5" w:rsidP="006968D4">
      <w:pPr>
        <w:jc w:val="both"/>
        <w:rPr>
          <w:sz w:val="10"/>
          <w:szCs w:val="10"/>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006968D4" w:rsidRPr="00933825">
        <w:rPr>
          <w:sz w:val="24"/>
          <w:szCs w:val="24"/>
        </w:rPr>
        <w:t xml:space="preserve">İlimiz, Yenişehir İlçesi, tapuda </w:t>
      </w:r>
      <w:proofErr w:type="spellStart"/>
      <w:r w:rsidR="006968D4" w:rsidRPr="00933825">
        <w:rPr>
          <w:sz w:val="24"/>
          <w:szCs w:val="24"/>
        </w:rPr>
        <w:t>Menteş</w:t>
      </w:r>
      <w:proofErr w:type="spellEnd"/>
      <w:r w:rsidR="006968D4" w:rsidRPr="00933825">
        <w:rPr>
          <w:sz w:val="24"/>
          <w:szCs w:val="24"/>
        </w:rPr>
        <w:t xml:space="preserve"> Mahallesi, O33A22B1C paftasını içeren Trafo alanı ile ilgili </w:t>
      </w:r>
      <w:proofErr w:type="spellStart"/>
      <w:r w:rsidR="006968D4" w:rsidRPr="00933825">
        <w:rPr>
          <w:sz w:val="24"/>
          <w:szCs w:val="24"/>
        </w:rPr>
        <w:t>Toroslar</w:t>
      </w:r>
      <w:proofErr w:type="spellEnd"/>
      <w:r w:rsidR="006968D4" w:rsidRPr="00933825">
        <w:rPr>
          <w:sz w:val="24"/>
          <w:szCs w:val="24"/>
        </w:rPr>
        <w:t xml:space="preserve"> Elektrik Dağıtım AŞ.’</w:t>
      </w:r>
      <w:proofErr w:type="spellStart"/>
      <w:r w:rsidR="006968D4" w:rsidRPr="00933825">
        <w:rPr>
          <w:sz w:val="24"/>
          <w:szCs w:val="24"/>
        </w:rPr>
        <w:t>nin</w:t>
      </w:r>
      <w:proofErr w:type="spellEnd"/>
      <w:r w:rsidR="006968D4" w:rsidRPr="00933825">
        <w:rPr>
          <w:sz w:val="24"/>
          <w:szCs w:val="24"/>
        </w:rPr>
        <w:t xml:space="preserve"> 24.02.2025 tarih ve TD-OUT-701-2024-1342 sayılı dilekçeleri üzerine Belediyemiz sınırları içerisinde 1 adet trafo yerinin 1/1000 ölçekli Uygulama İmar Planına işaretlenmesi ilgi TEKLİF-</w:t>
      </w:r>
      <w:proofErr w:type="gramStart"/>
      <w:r w:rsidR="006968D4" w:rsidRPr="00933825">
        <w:rPr>
          <w:sz w:val="24"/>
          <w:szCs w:val="24"/>
        </w:rPr>
        <w:t>331083692</w:t>
      </w:r>
      <w:proofErr w:type="gramEnd"/>
      <w:r w:rsidR="006968D4" w:rsidRPr="00933825">
        <w:rPr>
          <w:sz w:val="24"/>
          <w:szCs w:val="24"/>
        </w:rPr>
        <w:t xml:space="preserve"> teklif numaralı plan tadilatı teklif edilmektedir.</w:t>
      </w:r>
    </w:p>
    <w:p w:rsidR="006968D4" w:rsidRPr="002F1FA1" w:rsidRDefault="006968D4" w:rsidP="006968D4">
      <w:pPr>
        <w:autoSpaceDE w:val="0"/>
        <w:autoSpaceDN w:val="0"/>
        <w:adjustRightInd w:val="0"/>
        <w:ind w:firstLine="708"/>
        <w:jc w:val="both"/>
        <w:rPr>
          <w:sz w:val="10"/>
          <w:szCs w:val="10"/>
        </w:rPr>
      </w:pPr>
      <w:r w:rsidRPr="00933825">
        <w:rPr>
          <w:sz w:val="24"/>
          <w:szCs w:val="24"/>
        </w:rPr>
        <w:t xml:space="preserve">I.Etap </w:t>
      </w:r>
      <w:r w:rsidRPr="00933825">
        <w:rPr>
          <w:spacing w:val="-4"/>
          <w:sz w:val="24"/>
          <w:szCs w:val="24"/>
        </w:rPr>
        <w:t>1/1000 ölçekli Uygulama İmar Planında</w:t>
      </w:r>
      <w:r w:rsidRPr="00933825">
        <w:rPr>
          <w:b/>
          <w:spacing w:val="-4"/>
          <w:sz w:val="24"/>
          <w:szCs w:val="24"/>
        </w:rPr>
        <w:t xml:space="preserve"> </w:t>
      </w:r>
      <w:r w:rsidRPr="00933825">
        <w:rPr>
          <w:sz w:val="24"/>
          <w:szCs w:val="24"/>
        </w:rPr>
        <w:t xml:space="preserve">Yenişehir İlçesi tapuda </w:t>
      </w:r>
      <w:proofErr w:type="spellStart"/>
      <w:r w:rsidRPr="00933825">
        <w:rPr>
          <w:sz w:val="24"/>
          <w:szCs w:val="24"/>
        </w:rPr>
        <w:t>Menteş</w:t>
      </w:r>
      <w:proofErr w:type="spellEnd"/>
      <w:r w:rsidRPr="00933825">
        <w:rPr>
          <w:sz w:val="24"/>
          <w:szCs w:val="24"/>
        </w:rPr>
        <w:t xml:space="preserve"> Mahallesi 13060 ada 1 </w:t>
      </w:r>
      <w:proofErr w:type="spellStart"/>
      <w:r w:rsidRPr="00933825">
        <w:rPr>
          <w:sz w:val="24"/>
          <w:szCs w:val="24"/>
        </w:rPr>
        <w:t>nolu</w:t>
      </w:r>
      <w:proofErr w:type="spellEnd"/>
      <w:r w:rsidRPr="00933825">
        <w:rPr>
          <w:sz w:val="24"/>
          <w:szCs w:val="24"/>
        </w:rPr>
        <w:t xml:space="preserve"> parselde bulunan Okul Alanının doğusuna </w:t>
      </w:r>
      <w:r w:rsidRPr="00933825">
        <w:rPr>
          <w:spacing w:val="-4"/>
          <w:sz w:val="24"/>
          <w:szCs w:val="24"/>
        </w:rPr>
        <w:t>Trafo Alanı</w:t>
      </w:r>
      <w:r w:rsidRPr="00933825">
        <w:rPr>
          <w:b/>
          <w:spacing w:val="-4"/>
          <w:sz w:val="24"/>
          <w:szCs w:val="24"/>
        </w:rPr>
        <w:t xml:space="preserve"> </w:t>
      </w:r>
      <w:r w:rsidRPr="00933825">
        <w:rPr>
          <w:spacing w:val="-4"/>
          <w:sz w:val="24"/>
          <w:szCs w:val="24"/>
        </w:rPr>
        <w:t xml:space="preserve">planlanmıştır.  </w:t>
      </w:r>
      <w:r w:rsidRPr="00933825">
        <w:rPr>
          <w:sz w:val="24"/>
          <w:szCs w:val="24"/>
        </w:rPr>
        <w:t>Bölgenin artan enerji ihtiyacını karşılamak ve mevcut trafonun gücünün arttırılması amacıyla söz konusu parselde bulunan trafo alanının büyütülmesi için 1/1000 ölçekli Uygulama İmar Planı değişikliği teklif edilmiştir. Bu teklif kapsamında,</w:t>
      </w:r>
      <w:r w:rsidRPr="00933825">
        <w:rPr>
          <w:spacing w:val="-4"/>
          <w:sz w:val="24"/>
          <w:szCs w:val="24"/>
        </w:rPr>
        <w:t xml:space="preserve"> </w:t>
      </w:r>
      <w:r w:rsidRPr="00933825">
        <w:rPr>
          <w:sz w:val="24"/>
          <w:szCs w:val="24"/>
        </w:rPr>
        <w:t xml:space="preserve">tapuda </w:t>
      </w:r>
      <w:proofErr w:type="spellStart"/>
      <w:r w:rsidRPr="00933825">
        <w:rPr>
          <w:sz w:val="24"/>
          <w:szCs w:val="24"/>
        </w:rPr>
        <w:t>Menteş</w:t>
      </w:r>
      <w:proofErr w:type="spellEnd"/>
      <w:r w:rsidRPr="00933825">
        <w:rPr>
          <w:sz w:val="24"/>
          <w:szCs w:val="24"/>
        </w:rPr>
        <w:t xml:space="preserve"> Mahallesi 13060 ada 1 </w:t>
      </w:r>
      <w:proofErr w:type="spellStart"/>
      <w:r w:rsidRPr="00933825">
        <w:rPr>
          <w:sz w:val="24"/>
          <w:szCs w:val="24"/>
        </w:rPr>
        <w:t>nolu</w:t>
      </w:r>
      <w:proofErr w:type="spellEnd"/>
      <w:r w:rsidRPr="00933825">
        <w:rPr>
          <w:sz w:val="24"/>
          <w:szCs w:val="24"/>
        </w:rPr>
        <w:t xml:space="preserve"> parselde bulunan Okul Alanının doğusuna 15*5 ölçülerinde Trafo Alanı planlanmıştır. </w:t>
      </w:r>
      <w:proofErr w:type="spellStart"/>
      <w:r w:rsidRPr="00933825">
        <w:rPr>
          <w:sz w:val="24"/>
          <w:szCs w:val="24"/>
        </w:rPr>
        <w:t>Menteş</w:t>
      </w:r>
      <w:proofErr w:type="spellEnd"/>
      <w:r w:rsidRPr="00933825">
        <w:rPr>
          <w:sz w:val="24"/>
          <w:szCs w:val="24"/>
        </w:rPr>
        <w:t xml:space="preserve"> Mahallesi 13060 ada 1 </w:t>
      </w:r>
      <w:proofErr w:type="spellStart"/>
      <w:r w:rsidRPr="00933825">
        <w:rPr>
          <w:sz w:val="24"/>
          <w:szCs w:val="24"/>
        </w:rPr>
        <w:t>nolu</w:t>
      </w:r>
      <w:proofErr w:type="spellEnd"/>
      <w:r w:rsidRPr="00933825">
        <w:rPr>
          <w:sz w:val="24"/>
          <w:szCs w:val="24"/>
        </w:rPr>
        <w:t xml:space="preserve"> parselin malikleri tarafından söz konusu alanda trafo alanı işaretlenmesi için gerekli </w:t>
      </w:r>
      <w:proofErr w:type="spellStart"/>
      <w:r w:rsidRPr="00933825">
        <w:rPr>
          <w:sz w:val="24"/>
          <w:szCs w:val="24"/>
        </w:rPr>
        <w:t>muvafakatname</w:t>
      </w:r>
      <w:proofErr w:type="spellEnd"/>
      <w:r w:rsidRPr="00933825">
        <w:rPr>
          <w:sz w:val="24"/>
          <w:szCs w:val="24"/>
        </w:rPr>
        <w:t xml:space="preserve"> alınmıştır.  </w:t>
      </w:r>
    </w:p>
    <w:p w:rsidR="006968D4" w:rsidRDefault="006968D4" w:rsidP="006968D4">
      <w:pPr>
        <w:ind w:firstLine="708"/>
        <w:jc w:val="both"/>
        <w:rPr>
          <w:rFonts w:ascii="Arial" w:hAnsi="Arial" w:cs="Arial"/>
          <w:b/>
        </w:rPr>
      </w:pPr>
      <w:proofErr w:type="gramStart"/>
      <w:r w:rsidRPr="00933825">
        <w:rPr>
          <w:sz w:val="24"/>
          <w:szCs w:val="24"/>
        </w:rPr>
        <w:t xml:space="preserve">Teklif plan 3194 Sayılı İmar Kanunu, Mekânsal Planlar Yapım Yönetmeliği, Planlı Alanlar İmar Yönetmeliği ve ilgili mevzuat kapsamında: İmar Kanunu’nun 20.02.2020 tarih ve 31045 sayılı Resmi Gazetede yayımlanan Ek madde 8’le ilgili olarak “İmar Planı Değişikliğine Dair Değer Artış Payı Hakkında Yönetmelik” 15.09.2020 tarih ve 31245 sayılı Resmi Gazetede yayımlanmıştır. </w:t>
      </w:r>
      <w:proofErr w:type="gramEnd"/>
      <w:r w:rsidRPr="00933825">
        <w:rPr>
          <w:sz w:val="24"/>
          <w:szCs w:val="24"/>
        </w:rPr>
        <w:t>Değer Artış Payı Hakkında Yönetmeliği’nin 7. Maddesinde yer alan: “</w:t>
      </w:r>
      <w:proofErr w:type="gramStart"/>
      <w:r w:rsidRPr="00933825">
        <w:rPr>
          <w:sz w:val="24"/>
          <w:szCs w:val="24"/>
        </w:rPr>
        <w:t>…..</w:t>
      </w:r>
      <w:proofErr w:type="gramEnd"/>
      <w:r w:rsidRPr="00933825">
        <w:rPr>
          <w:sz w:val="24"/>
          <w:szCs w:val="24"/>
        </w:rPr>
        <w:t>Riskli alanlardan,… Kamu yatırımları ile kamu mülkiyetindeki alanlardan</w:t>
      </w:r>
      <w:proofErr w:type="gramStart"/>
      <w:r w:rsidRPr="00933825">
        <w:rPr>
          <w:sz w:val="24"/>
          <w:szCs w:val="24"/>
        </w:rPr>
        <w:t>,..</w:t>
      </w:r>
      <w:proofErr w:type="gramEnd"/>
      <w:r w:rsidRPr="00933825">
        <w:rPr>
          <w:sz w:val="24"/>
          <w:szCs w:val="24"/>
        </w:rPr>
        <w:t xml:space="preserve"> </w:t>
      </w:r>
      <w:proofErr w:type="gramStart"/>
      <w:r w:rsidRPr="00933825">
        <w:rPr>
          <w:sz w:val="24"/>
          <w:szCs w:val="24"/>
        </w:rPr>
        <w:t>değer</w:t>
      </w:r>
      <w:proofErr w:type="gramEnd"/>
      <w:r w:rsidRPr="00933825">
        <w:rPr>
          <w:sz w:val="24"/>
          <w:szCs w:val="24"/>
        </w:rPr>
        <w:t xml:space="preserve"> artış payı alınmaz.” hükmü yer almaktadır. Teklife konu imar planı değişikliğinde söz konusu kanun, yönetmelik ve ilgili mevzuat gereği değer artışı hususu </w:t>
      </w:r>
      <w:proofErr w:type="gramStart"/>
      <w:r w:rsidRPr="00933825">
        <w:rPr>
          <w:sz w:val="24"/>
          <w:szCs w:val="24"/>
        </w:rPr>
        <w:t>bulunmamaktadır.</w:t>
      </w:r>
      <w:r w:rsidRPr="00933825">
        <w:rPr>
          <w:rFonts w:ascii="Times New Roman" w:hAnsi="Times New Roman" w:cs="Times New Roman"/>
        </w:rPr>
        <w:t>Teklifin</w:t>
      </w:r>
      <w:proofErr w:type="gramEnd"/>
      <w:r w:rsidRPr="00933825">
        <w:rPr>
          <w:rFonts w:ascii="Times New Roman" w:hAnsi="Times New Roman" w:cs="Times New Roman"/>
        </w:rPr>
        <w:t xml:space="preserve"> komisyon</w:t>
      </w:r>
      <w:r>
        <w:rPr>
          <w:rFonts w:ascii="Times New Roman" w:hAnsi="Times New Roman" w:cs="Times New Roman"/>
        </w:rPr>
        <w:t>larımızca</w:t>
      </w:r>
      <w:r w:rsidRPr="00933825">
        <w:rPr>
          <w:rFonts w:ascii="Times New Roman" w:hAnsi="Times New Roman" w:cs="Times New Roman"/>
        </w:rPr>
        <w:t xml:space="preserve"> incelenmesi neticesinde; Söz konusu trafo alanın </w:t>
      </w:r>
      <w:proofErr w:type="spellStart"/>
      <w:r w:rsidRPr="00933825">
        <w:rPr>
          <w:rFonts w:ascii="Times New Roman" w:hAnsi="Times New Roman" w:cs="Times New Roman"/>
        </w:rPr>
        <w:t>Toroslar</w:t>
      </w:r>
      <w:proofErr w:type="spellEnd"/>
      <w:r w:rsidRPr="00933825">
        <w:rPr>
          <w:rFonts w:ascii="Times New Roman" w:hAnsi="Times New Roman" w:cs="Times New Roman"/>
        </w:rPr>
        <w:t xml:space="preserve"> Elektrik Dağıtım AŞ. </w:t>
      </w:r>
      <w:proofErr w:type="gramStart"/>
      <w:r w:rsidRPr="00933825">
        <w:rPr>
          <w:rFonts w:ascii="Times New Roman" w:hAnsi="Times New Roman" w:cs="Times New Roman"/>
        </w:rPr>
        <w:t>tarafından</w:t>
      </w:r>
      <w:proofErr w:type="gramEnd"/>
      <w:r w:rsidRPr="00933825">
        <w:rPr>
          <w:rFonts w:ascii="Times New Roman" w:hAnsi="Times New Roman" w:cs="Times New Roman"/>
        </w:rPr>
        <w:t xml:space="preserve"> talep edilmesi ve Belediyemizce incelenmesi neticesinde; trafonun ekli paraflı krokide görüldüğü şekliyle </w:t>
      </w:r>
      <w:r w:rsidRPr="00933825">
        <w:rPr>
          <w:rFonts w:ascii="Times New Roman" w:hAnsi="Times New Roman" w:cs="Times New Roman"/>
          <w:w w:val="105"/>
        </w:rPr>
        <w:t>onaylanmasının kabulüne komisyonlarımızca oy birliği ile karar</w:t>
      </w:r>
      <w:r w:rsidRPr="00933825">
        <w:rPr>
          <w:rFonts w:ascii="Times New Roman" w:hAnsi="Times New Roman" w:cs="Times New Roman"/>
          <w:spacing w:val="5"/>
          <w:w w:val="105"/>
        </w:rPr>
        <w:t xml:space="preserve"> </w:t>
      </w:r>
      <w:r w:rsidRPr="00933825">
        <w:rPr>
          <w:rFonts w:ascii="Times New Roman" w:hAnsi="Times New Roman" w:cs="Times New Roman"/>
          <w:w w:val="105"/>
        </w:rPr>
        <w:t>verildi</w:t>
      </w:r>
      <w:r>
        <w:rPr>
          <w:rFonts w:ascii="Times New Roman" w:hAnsi="Times New Roman" w:cs="Times New Roman"/>
          <w:w w:val="105"/>
        </w:rPr>
        <w:t xml:space="preserve">. </w:t>
      </w:r>
    </w:p>
    <w:p w:rsidR="004A780D" w:rsidRPr="001D42E2" w:rsidRDefault="004A780D" w:rsidP="006968D4">
      <w:pPr>
        <w:tabs>
          <w:tab w:val="left" w:pos="3402"/>
          <w:tab w:val="left" w:pos="3686"/>
        </w:tabs>
        <w:spacing w:after="120" w:line="240" w:lineRule="auto"/>
        <w:jc w:val="both"/>
        <w:rPr>
          <w:rFonts w:ascii="Times New Roman" w:hAnsi="Times New Roman" w:cs="Times New Roman"/>
          <w:sz w:val="24"/>
          <w:szCs w:val="24"/>
        </w:rPr>
      </w:pPr>
    </w:p>
    <w:p w:rsidR="00214690" w:rsidRPr="00A5202A" w:rsidRDefault="00214690" w:rsidP="00214690">
      <w:pPr>
        <w:spacing w:before="120" w:after="120"/>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1D42E2">
        <w:rPr>
          <w:rFonts w:ascii="Times New Roman" w:hAnsi="Times New Roman" w:cs="Times New Roman"/>
          <w:b/>
          <w:sz w:val="24"/>
          <w:szCs w:val="24"/>
        </w:rPr>
        <w:t>:</w:t>
      </w:r>
      <w:r w:rsidRPr="001D42E2">
        <w:rPr>
          <w:rFonts w:ascii="Times New Roman" w:hAnsi="Times New Roman" w:cs="Times New Roman"/>
          <w:b/>
          <w:sz w:val="24"/>
          <w:szCs w:val="24"/>
        </w:rPr>
        <w:tab/>
      </w:r>
      <w:r w:rsidRPr="00A5202A">
        <w:rPr>
          <w:rFonts w:ascii="Times New Roman" w:hAnsi="Times New Roman" w:cs="Times New Roman"/>
          <w:sz w:val="24"/>
          <w:szCs w:val="24"/>
        </w:rPr>
        <w:t xml:space="preserve">  </w:t>
      </w:r>
      <w:r w:rsidR="00A5202A" w:rsidRPr="00A5202A">
        <w:rPr>
          <w:rFonts w:ascii="Times New Roman" w:hAnsi="Times New Roman" w:cs="Times New Roman"/>
          <w:sz w:val="24"/>
          <w:szCs w:val="24"/>
        </w:rPr>
        <w:t>4</w:t>
      </w:r>
    </w:p>
    <w:p w:rsidR="00214690" w:rsidRPr="001D42E2" w:rsidRDefault="00214690" w:rsidP="0021469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4</w:t>
      </w:r>
      <w:r w:rsidRPr="001D42E2">
        <w:rPr>
          <w:rFonts w:ascii="Times New Roman" w:hAnsi="Times New Roman" w:cs="Times New Roman"/>
          <w:sz w:val="24"/>
          <w:szCs w:val="24"/>
        </w:rPr>
        <w:t>.2025</w:t>
      </w:r>
    </w:p>
    <w:p w:rsidR="00214690" w:rsidRPr="001D42E2" w:rsidRDefault="00214690" w:rsidP="0021469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5202A">
        <w:rPr>
          <w:rFonts w:ascii="Times New Roman" w:hAnsi="Times New Roman" w:cs="Times New Roman"/>
          <w:sz w:val="24"/>
          <w:szCs w:val="24"/>
        </w:rPr>
        <w:t>5</w:t>
      </w:r>
    </w:p>
    <w:p w:rsidR="00214690" w:rsidRPr="001D42E2" w:rsidRDefault="00214690" w:rsidP="00214690">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.2025</w:t>
      </w:r>
    </w:p>
    <w:p w:rsidR="00214690" w:rsidRPr="001D42E2" w:rsidRDefault="00214690" w:rsidP="00214690">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A5202A">
        <w:rPr>
          <w:rFonts w:ascii="Times New Roman" w:hAnsi="Times New Roman" w:cs="Times New Roman"/>
          <w:sz w:val="24"/>
          <w:szCs w:val="24"/>
        </w:rPr>
        <w:t>6</w:t>
      </w:r>
      <w:r>
        <w:rPr>
          <w:rFonts w:ascii="Times New Roman" w:hAnsi="Times New Roman" w:cs="Times New Roman"/>
          <w:sz w:val="24"/>
          <w:szCs w:val="24"/>
        </w:rPr>
        <w:t>1</w:t>
      </w:r>
    </w:p>
    <w:p w:rsidR="00214690" w:rsidRDefault="00214690" w:rsidP="00214690">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Komisyonu, Enerji ve Ekoloji Komisyonu</w:t>
      </w:r>
    </w:p>
    <w:p w:rsidR="00214690" w:rsidRDefault="00214690" w:rsidP="00214690">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 xml:space="preserve">    CİNBAŞ, Mehmet YAHLİZADE</w:t>
      </w:r>
    </w:p>
    <w:p w:rsidR="00214690" w:rsidRDefault="00A5202A" w:rsidP="00214690">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t xml:space="preserve">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     Fatmagül DEMİRTAĞ, Selim </w:t>
      </w:r>
      <w:proofErr w:type="spellStart"/>
      <w:r>
        <w:rPr>
          <w:rFonts w:ascii="Arial" w:hAnsi="Arial" w:cs="Arial"/>
        </w:rPr>
        <w:t>Raci</w:t>
      </w:r>
      <w:proofErr w:type="spellEnd"/>
      <w:r>
        <w:rPr>
          <w:rFonts w:ascii="Arial" w:hAnsi="Arial" w:cs="Arial"/>
        </w:rPr>
        <w:t xml:space="preserve"> DİBO</w:t>
      </w:r>
    </w:p>
    <w:p w:rsidR="002662BC" w:rsidRPr="001D42E2" w:rsidRDefault="002662BC" w:rsidP="002662BC">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sz w:val="24"/>
          <w:szCs w:val="24"/>
        </w:rPr>
        <w:t>19.03</w:t>
      </w:r>
      <w:r w:rsidRPr="001D42E2">
        <w:rPr>
          <w:rFonts w:ascii="Times New Roman" w:hAnsi="Times New Roman" w:cs="Times New Roman"/>
          <w:sz w:val="24"/>
          <w:szCs w:val="24"/>
        </w:rPr>
        <w:t>.202</w:t>
      </w:r>
      <w:r>
        <w:rPr>
          <w:rFonts w:ascii="Times New Roman" w:hAnsi="Times New Roman" w:cs="Times New Roman"/>
          <w:sz w:val="24"/>
          <w:szCs w:val="24"/>
        </w:rPr>
        <w:t>5</w:t>
      </w:r>
    </w:p>
    <w:p w:rsidR="002662BC" w:rsidRPr="000C7C10" w:rsidRDefault="002662BC" w:rsidP="002662BC">
      <w:pPr>
        <w:tabs>
          <w:tab w:val="left" w:pos="3402"/>
          <w:tab w:val="left" w:pos="3686"/>
        </w:tabs>
        <w:spacing w:after="120"/>
        <w:jc w:val="both"/>
        <w:rPr>
          <w:rFonts w:ascii="Arial" w:hAnsi="Arial" w:cs="Arial"/>
          <w:color w:val="333333"/>
        </w:rPr>
      </w:pPr>
      <w:r w:rsidRPr="001D42E2">
        <w:rPr>
          <w:rFonts w:ascii="Times New Roman" w:hAnsi="Times New Roman" w:cs="Times New Roman"/>
          <w:b/>
          <w:sz w:val="24"/>
          <w:szCs w:val="24"/>
        </w:rPr>
        <w:t>KOMİSYON RAPORU</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Pr="00F84B4B">
        <w:rPr>
          <w:rFonts w:ascii="Times New Roman" w:hAnsi="Times New Roman" w:cs="Times New Roman"/>
          <w:b/>
        </w:rPr>
        <w:t xml:space="preserve">   </w:t>
      </w:r>
      <w:r w:rsidRPr="000C7C10">
        <w:rPr>
          <w:rFonts w:ascii="Arial" w:hAnsi="Arial" w:cs="Arial"/>
          <w:color w:val="333333"/>
        </w:rPr>
        <w:t xml:space="preserve">Belediye Meclisinin 03.03.2025 tarih ve 61 sayılı ara kararı ile komisyonlarımıza havale edilen; Belediyemiz sınırları içerisinde bulunan </w:t>
      </w:r>
      <w:r w:rsidRPr="000C7C10">
        <w:rPr>
          <w:rFonts w:ascii="Arial" w:hAnsi="Arial" w:cs="Arial"/>
        </w:rPr>
        <w:t xml:space="preserve">Belediyemiz sınırları içerisinde bulunan </w:t>
      </w:r>
      <w:proofErr w:type="spellStart"/>
      <w:r w:rsidRPr="000C7C10">
        <w:rPr>
          <w:rFonts w:ascii="Arial" w:hAnsi="Arial" w:cs="Arial"/>
        </w:rPr>
        <w:t>Eğriçam</w:t>
      </w:r>
      <w:proofErr w:type="spellEnd"/>
      <w:r w:rsidRPr="000C7C10">
        <w:rPr>
          <w:rFonts w:ascii="Arial" w:hAnsi="Arial" w:cs="Arial"/>
        </w:rPr>
        <w:t xml:space="preserve"> Mahallesi 2204 sokak ile 2206 sokak arasında bulunan 2201 Sokağın Belediye içkili yerler bölgesine </w:t>
      </w:r>
      <w:proofErr w:type="gramStart"/>
      <w:r w:rsidRPr="000C7C10">
        <w:rPr>
          <w:rFonts w:ascii="Arial" w:hAnsi="Arial" w:cs="Arial"/>
        </w:rPr>
        <w:t>dahil</w:t>
      </w:r>
      <w:proofErr w:type="gramEnd"/>
      <w:r w:rsidRPr="000C7C10">
        <w:rPr>
          <w:rFonts w:ascii="Arial" w:hAnsi="Arial" w:cs="Arial"/>
        </w:rPr>
        <w:t xml:space="preserve"> edilip edilmemesi </w:t>
      </w:r>
      <w:r w:rsidRPr="000C7C10">
        <w:rPr>
          <w:rFonts w:ascii="Arial" w:hAnsi="Arial" w:cs="Arial"/>
          <w:color w:val="000000"/>
        </w:rPr>
        <w:t>ile ilgili teklifin</w:t>
      </w:r>
      <w:r w:rsidRPr="000C7C10">
        <w:rPr>
          <w:rFonts w:ascii="Arial" w:hAnsi="Arial" w:cs="Arial"/>
          <w:color w:val="333333"/>
        </w:rPr>
        <w:t xml:space="preserve"> incelenmesi sonucunda;</w:t>
      </w:r>
    </w:p>
    <w:p w:rsidR="002662BC" w:rsidRPr="000C7C10" w:rsidRDefault="002662BC" w:rsidP="002662BC">
      <w:pPr>
        <w:tabs>
          <w:tab w:val="left" w:pos="3402"/>
          <w:tab w:val="left" w:pos="3686"/>
        </w:tabs>
        <w:spacing w:after="120"/>
        <w:ind w:firstLine="709"/>
        <w:jc w:val="both"/>
        <w:rPr>
          <w:rFonts w:ascii="Arial" w:hAnsi="Arial" w:cs="Arial"/>
          <w:color w:val="333333"/>
        </w:rPr>
      </w:pPr>
      <w:proofErr w:type="gramStart"/>
      <w:r w:rsidRPr="000C7C10">
        <w:rPr>
          <w:rFonts w:ascii="Arial" w:hAnsi="Arial" w:cs="Arial"/>
          <w:color w:val="333333"/>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2662BC" w:rsidRPr="000C7C10" w:rsidRDefault="002662BC" w:rsidP="002662BC">
      <w:pPr>
        <w:tabs>
          <w:tab w:val="left" w:pos="3402"/>
          <w:tab w:val="left" w:pos="3686"/>
        </w:tabs>
        <w:spacing w:after="120"/>
        <w:ind w:firstLine="709"/>
        <w:jc w:val="both"/>
        <w:rPr>
          <w:rFonts w:ascii="Arial" w:hAnsi="Arial" w:cs="Arial"/>
          <w:color w:val="333333"/>
        </w:rPr>
      </w:pPr>
      <w:r w:rsidRPr="000C7C10">
        <w:rPr>
          <w:rFonts w:ascii="Arial" w:hAnsi="Arial" w:cs="Arial"/>
          <w:color w:val="333333"/>
        </w:rPr>
        <w:t xml:space="preserve">İlgili yasa hükümlerine göre hazırlanan ve İdaremiz tarafından halen uygulanmakta olan “Yenişehir Belediyesi İçkili Yer Bölgesi” Mülki İdare Amirinin görüşü doğrultusunda krokisi hazırlanarak </w:t>
      </w:r>
      <w:proofErr w:type="gramStart"/>
      <w:r w:rsidRPr="000C7C10">
        <w:rPr>
          <w:rFonts w:ascii="Arial" w:hAnsi="Arial" w:cs="Arial"/>
          <w:color w:val="333333"/>
        </w:rPr>
        <w:t>04/01/2008</w:t>
      </w:r>
      <w:proofErr w:type="gramEnd"/>
      <w:r w:rsidRPr="000C7C10">
        <w:rPr>
          <w:rFonts w:ascii="Arial" w:hAnsi="Arial" w:cs="Arial"/>
          <w:color w:val="333333"/>
        </w:rPr>
        <w:t xml:space="preserve"> tarih ve 9 sayılı meclis kararı ile kabul edilmiştir.</w:t>
      </w:r>
    </w:p>
    <w:p w:rsidR="002662BC" w:rsidRPr="000C7C10" w:rsidRDefault="002662BC" w:rsidP="002662BC">
      <w:pPr>
        <w:tabs>
          <w:tab w:val="left" w:pos="3402"/>
          <w:tab w:val="left" w:pos="3686"/>
        </w:tabs>
        <w:spacing w:after="120"/>
        <w:ind w:firstLine="709"/>
        <w:jc w:val="both"/>
        <w:rPr>
          <w:rFonts w:ascii="Arial" w:hAnsi="Arial" w:cs="Arial"/>
        </w:rPr>
      </w:pPr>
      <w:r w:rsidRPr="000C7C10">
        <w:rPr>
          <w:rFonts w:ascii="Arial" w:hAnsi="Arial" w:cs="Arial"/>
        </w:rPr>
        <w:t xml:space="preserve">Söz konusu teklif ile İçkili Yer Bölgesine </w:t>
      </w:r>
      <w:proofErr w:type="gramStart"/>
      <w:r w:rsidRPr="000C7C10">
        <w:rPr>
          <w:rFonts w:ascii="Arial" w:hAnsi="Arial" w:cs="Arial"/>
        </w:rPr>
        <w:t>dahil</w:t>
      </w:r>
      <w:proofErr w:type="gramEnd"/>
      <w:r w:rsidRPr="000C7C10">
        <w:rPr>
          <w:rFonts w:ascii="Arial" w:hAnsi="Arial" w:cs="Arial"/>
        </w:rPr>
        <w:t xml:space="preserve"> edilmesi istenilen yer için Mülki İdare Amirine görüş sorulmuş olup, Yenişehir Kaymakamlığı, İlçe Emniyet Müdürlüğünün 18.02.2025 tarih ve E-15711372-91244-2025021715344906763 sayılı yazıları ile de söz konusu yerin içkili yerler krokisine dahil edilmesinde genel güvenlik ve asayiş bakımından her hangi bir sakınca bulunmadığı yönünde görüş bildirilmiştir.</w:t>
      </w:r>
    </w:p>
    <w:p w:rsidR="00214690" w:rsidRDefault="002662BC" w:rsidP="002662BC">
      <w:pPr>
        <w:tabs>
          <w:tab w:val="left" w:pos="3402"/>
          <w:tab w:val="left" w:pos="3686"/>
        </w:tabs>
        <w:spacing w:after="120"/>
        <w:ind w:firstLine="709"/>
        <w:jc w:val="both"/>
        <w:rPr>
          <w:rFonts w:ascii="Arial" w:hAnsi="Arial" w:cs="Arial"/>
        </w:rPr>
      </w:pPr>
      <w:r w:rsidRPr="000C7C10">
        <w:rPr>
          <w:rFonts w:ascii="Arial" w:hAnsi="Arial" w:cs="Arial"/>
        </w:rPr>
        <w:t xml:space="preserve">Yukarıda yapılan açıklamalar neticesinde; Mülki İdare Amirinin görüşü doğrultusunda teklif uygun görülerek Belediyemiz sınırları içerisinde bulunan </w:t>
      </w:r>
      <w:proofErr w:type="spellStart"/>
      <w:r w:rsidRPr="000C7C10">
        <w:rPr>
          <w:rFonts w:ascii="Arial" w:hAnsi="Arial" w:cs="Arial"/>
        </w:rPr>
        <w:t>Eğriçam</w:t>
      </w:r>
      <w:proofErr w:type="spellEnd"/>
      <w:r w:rsidRPr="000C7C10">
        <w:rPr>
          <w:rFonts w:ascii="Arial" w:hAnsi="Arial" w:cs="Arial"/>
        </w:rPr>
        <w:t xml:space="preserve"> Mahallesi 2204 sokak ile 2206 sokak arasında bulunan 2201 Sokağın</w:t>
      </w:r>
      <w:r w:rsidRPr="000C7C10">
        <w:rPr>
          <w:rStyle w:val="Gl"/>
          <w:rFonts w:ascii="Arial" w:hAnsi="Arial" w:cs="Arial"/>
        </w:rPr>
        <w:t xml:space="preserve"> </w:t>
      </w:r>
      <w:r w:rsidRPr="000C7C10">
        <w:rPr>
          <w:rFonts w:ascii="Arial" w:hAnsi="Arial" w:cs="Arial"/>
        </w:rPr>
        <w:t xml:space="preserve">Belediye İçkili Yerler Bölgesine </w:t>
      </w:r>
      <w:proofErr w:type="gramStart"/>
      <w:r w:rsidRPr="000C7C10">
        <w:rPr>
          <w:rFonts w:ascii="Arial" w:hAnsi="Arial" w:cs="Arial"/>
        </w:rPr>
        <w:t>dahil</w:t>
      </w:r>
      <w:proofErr w:type="gramEnd"/>
      <w:r w:rsidRPr="000C7C10">
        <w:rPr>
          <w:rFonts w:ascii="Arial" w:hAnsi="Arial" w:cs="Arial"/>
        </w:rPr>
        <w:t xml:space="preserve"> edilmesinin kabulüne komisyonlarımızca oy birliği ile karar verildi.</w:t>
      </w:r>
    </w:p>
    <w:sectPr w:rsidR="00214690" w:rsidSect="00214690">
      <w:headerReference w:type="default" r:id="rId8"/>
      <w:pgSz w:w="11906" w:h="16838"/>
      <w:pgMar w:top="1418" w:right="79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79" w:rsidRDefault="00DC3E79" w:rsidP="00C30551">
      <w:pPr>
        <w:spacing w:after="0" w:line="240" w:lineRule="auto"/>
      </w:pPr>
      <w:r>
        <w:separator/>
      </w:r>
    </w:p>
  </w:endnote>
  <w:endnote w:type="continuationSeparator" w:id="0">
    <w:p w:rsidR="00DC3E79" w:rsidRDefault="00DC3E7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79" w:rsidRDefault="00DC3E79" w:rsidP="00C30551">
      <w:pPr>
        <w:spacing w:after="0" w:line="240" w:lineRule="auto"/>
      </w:pPr>
      <w:r>
        <w:separator/>
      </w:r>
    </w:p>
  </w:footnote>
  <w:footnote w:type="continuationSeparator" w:id="0">
    <w:p w:rsidR="00DC3E79" w:rsidRDefault="00DC3E7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DD528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48610"/>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D82"/>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D2"/>
    <w:rsid w:val="0021447F"/>
    <w:rsid w:val="00214690"/>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62BC"/>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49A0"/>
    <w:rsid w:val="003C5170"/>
    <w:rsid w:val="003C6B7D"/>
    <w:rsid w:val="003C6E5C"/>
    <w:rsid w:val="003C6F7C"/>
    <w:rsid w:val="003C7EA9"/>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65C"/>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89D"/>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6160"/>
    <w:rsid w:val="005E6695"/>
    <w:rsid w:val="005E6771"/>
    <w:rsid w:val="005E72B7"/>
    <w:rsid w:val="005E76A7"/>
    <w:rsid w:val="005E78F0"/>
    <w:rsid w:val="005E7E3D"/>
    <w:rsid w:val="005F032F"/>
    <w:rsid w:val="005F0B7F"/>
    <w:rsid w:val="005F0B85"/>
    <w:rsid w:val="005F18FD"/>
    <w:rsid w:val="005F1A96"/>
    <w:rsid w:val="005F2142"/>
    <w:rsid w:val="005F247E"/>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0F8"/>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213"/>
    <w:rsid w:val="00682522"/>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8D4"/>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38BA"/>
    <w:rsid w:val="009D4418"/>
    <w:rsid w:val="009D4A4A"/>
    <w:rsid w:val="009D5364"/>
    <w:rsid w:val="009D65A3"/>
    <w:rsid w:val="009D761D"/>
    <w:rsid w:val="009D792F"/>
    <w:rsid w:val="009E07B4"/>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202A"/>
    <w:rsid w:val="00A54773"/>
    <w:rsid w:val="00A54C22"/>
    <w:rsid w:val="00A562AB"/>
    <w:rsid w:val="00A56856"/>
    <w:rsid w:val="00A569DB"/>
    <w:rsid w:val="00A5787B"/>
    <w:rsid w:val="00A57899"/>
    <w:rsid w:val="00A605EB"/>
    <w:rsid w:val="00A60DA2"/>
    <w:rsid w:val="00A612AA"/>
    <w:rsid w:val="00A61338"/>
    <w:rsid w:val="00A615D7"/>
    <w:rsid w:val="00A61B32"/>
    <w:rsid w:val="00A636A6"/>
    <w:rsid w:val="00A6382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08E5"/>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6C90"/>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88D"/>
    <w:rsid w:val="00C30FC9"/>
    <w:rsid w:val="00C32034"/>
    <w:rsid w:val="00C32346"/>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0C6D"/>
    <w:rsid w:val="00C925A6"/>
    <w:rsid w:val="00C92B78"/>
    <w:rsid w:val="00C92D01"/>
    <w:rsid w:val="00C9348A"/>
    <w:rsid w:val="00C96989"/>
    <w:rsid w:val="00C97827"/>
    <w:rsid w:val="00C978B0"/>
    <w:rsid w:val="00C97C6E"/>
    <w:rsid w:val="00C97F2A"/>
    <w:rsid w:val="00CA0A14"/>
    <w:rsid w:val="00CA1476"/>
    <w:rsid w:val="00CA30B5"/>
    <w:rsid w:val="00CA3489"/>
    <w:rsid w:val="00CA537C"/>
    <w:rsid w:val="00CA55C9"/>
    <w:rsid w:val="00CA6C5D"/>
    <w:rsid w:val="00CA73CE"/>
    <w:rsid w:val="00CA7626"/>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4922"/>
    <w:rsid w:val="00D96BB1"/>
    <w:rsid w:val="00D96C11"/>
    <w:rsid w:val="00DA0B82"/>
    <w:rsid w:val="00DA2072"/>
    <w:rsid w:val="00DA21C1"/>
    <w:rsid w:val="00DA2FAD"/>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3E79"/>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289"/>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6A05"/>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A01"/>
    <w:rsid w:val="00E56DF4"/>
    <w:rsid w:val="00E5730C"/>
    <w:rsid w:val="00E60B97"/>
    <w:rsid w:val="00E60F32"/>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14B"/>
    <w:rsid w:val="00F744B9"/>
    <w:rsid w:val="00F74F4E"/>
    <w:rsid w:val="00F75B50"/>
    <w:rsid w:val="00F75DC8"/>
    <w:rsid w:val="00F76ACE"/>
    <w:rsid w:val="00F76BF5"/>
    <w:rsid w:val="00F8055C"/>
    <w:rsid w:val="00F80F70"/>
    <w:rsid w:val="00F8188D"/>
    <w:rsid w:val="00F8194D"/>
    <w:rsid w:val="00F82D4D"/>
    <w:rsid w:val="00F847A2"/>
    <w:rsid w:val="00F84B4B"/>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28B"/>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300"/>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4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 w:type="paragraph" w:customStyle="1" w:styleId="Default">
    <w:name w:val="Default"/>
    <w:rsid w:val="00B86C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4807-A5FB-462D-B642-1B9D2D24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5</Pages>
  <Words>1675</Words>
  <Characters>9552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546</cp:revision>
  <cp:lastPrinted>2022-12-27T08:13:00Z</cp:lastPrinted>
  <dcterms:created xsi:type="dcterms:W3CDTF">2024-03-28T06:19:00Z</dcterms:created>
  <dcterms:modified xsi:type="dcterms:W3CDTF">2025-07-10T08:38:00Z</dcterms:modified>
</cp:coreProperties>
</file>