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36" w:rsidRPr="001D42E2" w:rsidRDefault="00100236" w:rsidP="00100236">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p>
    <w:p w:rsidR="00100236" w:rsidRPr="001D42E2" w:rsidRDefault="00100236" w:rsidP="00100236">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9E4763" w:rsidRPr="001D42E2">
        <w:rPr>
          <w:rFonts w:ascii="Times New Roman" w:hAnsi="Times New Roman" w:cs="Times New Roman"/>
          <w:sz w:val="24"/>
          <w:szCs w:val="24"/>
        </w:rPr>
        <w:t>03</w:t>
      </w:r>
      <w:r w:rsidR="000D3D61" w:rsidRPr="001D42E2">
        <w:rPr>
          <w:rFonts w:ascii="Times New Roman" w:hAnsi="Times New Roman" w:cs="Times New Roman"/>
          <w:sz w:val="24"/>
          <w:szCs w:val="24"/>
        </w:rPr>
        <w:t>.0</w:t>
      </w:r>
      <w:r w:rsidR="00A16DDC">
        <w:rPr>
          <w:rFonts w:ascii="Times New Roman" w:hAnsi="Times New Roman" w:cs="Times New Roman"/>
          <w:sz w:val="24"/>
          <w:szCs w:val="24"/>
        </w:rPr>
        <w:t>3</w:t>
      </w:r>
      <w:r w:rsidRPr="001D42E2">
        <w:rPr>
          <w:rFonts w:ascii="Times New Roman" w:hAnsi="Times New Roman" w:cs="Times New Roman"/>
          <w:sz w:val="24"/>
          <w:szCs w:val="24"/>
        </w:rPr>
        <w:t>.202</w:t>
      </w:r>
      <w:r w:rsidR="000D3D61" w:rsidRPr="001D42E2">
        <w:rPr>
          <w:rFonts w:ascii="Times New Roman" w:hAnsi="Times New Roman" w:cs="Times New Roman"/>
          <w:sz w:val="24"/>
          <w:szCs w:val="24"/>
        </w:rPr>
        <w:t>5</w:t>
      </w:r>
    </w:p>
    <w:p w:rsidR="00100236" w:rsidRPr="001D42E2" w:rsidRDefault="00100236" w:rsidP="00100236">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0D3D61" w:rsidRPr="001D42E2">
        <w:rPr>
          <w:rFonts w:ascii="Times New Roman" w:hAnsi="Times New Roman" w:cs="Times New Roman"/>
          <w:sz w:val="24"/>
          <w:szCs w:val="24"/>
        </w:rPr>
        <w:t>1</w:t>
      </w:r>
      <w:r w:rsidR="00A16DDC">
        <w:rPr>
          <w:rFonts w:ascii="Times New Roman" w:hAnsi="Times New Roman" w:cs="Times New Roman"/>
          <w:sz w:val="24"/>
          <w:szCs w:val="24"/>
        </w:rPr>
        <w:t>1</w:t>
      </w:r>
    </w:p>
    <w:p w:rsidR="00100236" w:rsidRPr="001D42E2" w:rsidRDefault="00100236" w:rsidP="00100236">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9E4763" w:rsidRPr="001D42E2">
        <w:rPr>
          <w:rFonts w:ascii="Times New Roman" w:hAnsi="Times New Roman" w:cs="Times New Roman"/>
          <w:sz w:val="24"/>
          <w:szCs w:val="24"/>
        </w:rPr>
        <w:t>0</w:t>
      </w:r>
      <w:r w:rsidR="00A16DDC">
        <w:rPr>
          <w:rFonts w:ascii="Times New Roman" w:hAnsi="Times New Roman" w:cs="Times New Roman"/>
          <w:sz w:val="24"/>
          <w:szCs w:val="24"/>
        </w:rPr>
        <w:t>3</w:t>
      </w:r>
      <w:r w:rsidR="009E4763" w:rsidRPr="001D42E2">
        <w:rPr>
          <w:rFonts w:ascii="Times New Roman" w:hAnsi="Times New Roman" w:cs="Times New Roman"/>
          <w:sz w:val="24"/>
          <w:szCs w:val="24"/>
        </w:rPr>
        <w:t>.0</w:t>
      </w:r>
      <w:r w:rsidR="00A16DDC">
        <w:rPr>
          <w:rFonts w:ascii="Times New Roman" w:hAnsi="Times New Roman" w:cs="Times New Roman"/>
          <w:sz w:val="24"/>
          <w:szCs w:val="24"/>
        </w:rPr>
        <w:t>2</w:t>
      </w:r>
      <w:r w:rsidRPr="001D42E2">
        <w:rPr>
          <w:rFonts w:ascii="Times New Roman" w:hAnsi="Times New Roman" w:cs="Times New Roman"/>
          <w:sz w:val="24"/>
          <w:szCs w:val="24"/>
        </w:rPr>
        <w:t>.202</w:t>
      </w:r>
      <w:r w:rsidR="009E4763" w:rsidRPr="001D42E2">
        <w:rPr>
          <w:rFonts w:ascii="Times New Roman" w:hAnsi="Times New Roman" w:cs="Times New Roman"/>
          <w:sz w:val="24"/>
          <w:szCs w:val="24"/>
        </w:rPr>
        <w:t>5</w:t>
      </w:r>
    </w:p>
    <w:p w:rsidR="00100236" w:rsidRPr="001D42E2" w:rsidRDefault="00100236" w:rsidP="00100236">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A16DDC" w:rsidRPr="00A16DDC">
        <w:rPr>
          <w:rFonts w:ascii="Times New Roman" w:hAnsi="Times New Roman" w:cs="Times New Roman"/>
          <w:sz w:val="24"/>
          <w:szCs w:val="24"/>
        </w:rPr>
        <w:t>31</w:t>
      </w:r>
    </w:p>
    <w:p w:rsidR="00DE2706" w:rsidRDefault="00DE2706" w:rsidP="00DE2706">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sidR="00C32346" w:rsidRPr="00C32346">
        <w:rPr>
          <w:sz w:val="24"/>
          <w:szCs w:val="24"/>
        </w:rPr>
        <w:t>Gıda Tarım ve Sağlık</w:t>
      </w:r>
      <w:r w:rsidR="00C32346">
        <w:rPr>
          <w:b/>
          <w:sz w:val="24"/>
          <w:szCs w:val="24"/>
        </w:rPr>
        <w:t xml:space="preserve"> </w:t>
      </w:r>
      <w:r>
        <w:rPr>
          <w:rFonts w:ascii="Arial" w:hAnsi="Arial" w:cs="Arial"/>
        </w:rPr>
        <w:t xml:space="preserve">Komisyonu, Enerji ve Ekoloji Komisyonu, Hukuk ve Temel Haklar </w:t>
      </w:r>
      <w:r>
        <w:rPr>
          <w:sz w:val="24"/>
          <w:szCs w:val="24"/>
        </w:rPr>
        <w:t>Komisyonu.</w:t>
      </w:r>
      <w:r>
        <w:rPr>
          <w:rFonts w:ascii="Arial" w:hAnsi="Arial" w:cs="Arial"/>
        </w:rPr>
        <w:tab/>
      </w:r>
    </w:p>
    <w:p w:rsidR="00DE2706" w:rsidRDefault="00DE2706" w:rsidP="00DE2706">
      <w:pPr>
        <w:tabs>
          <w:tab w:val="left" w:pos="3402"/>
          <w:tab w:val="left" w:pos="3686"/>
        </w:tabs>
        <w:spacing w:after="120" w:line="240" w:lineRule="auto"/>
        <w:jc w:val="both"/>
        <w:rPr>
          <w:color w:val="000000" w:themeColor="text1"/>
          <w:sz w:val="24"/>
          <w:szCs w:val="24"/>
        </w:rPr>
      </w:pPr>
      <w:r>
        <w:rPr>
          <w:b/>
          <w:sz w:val="24"/>
          <w:szCs w:val="24"/>
        </w:rPr>
        <w:t>KOMİSYON ÜYELERİ İSİMLERİ</w:t>
      </w:r>
      <w:r>
        <w:rPr>
          <w:b/>
          <w:sz w:val="24"/>
          <w:szCs w:val="24"/>
        </w:rPr>
        <w:tab/>
        <w:t>:</w:t>
      </w:r>
      <w:r>
        <w:rPr>
          <w:b/>
          <w:sz w:val="24"/>
          <w:szCs w:val="24"/>
        </w:rPr>
        <w:tab/>
      </w:r>
      <w:r w:rsidR="00C32346">
        <w:rPr>
          <w:b/>
          <w:color w:val="000000" w:themeColor="text1"/>
          <w:sz w:val="24"/>
          <w:szCs w:val="24"/>
        </w:rPr>
        <w:t xml:space="preserve">Gıda Tarım ve Sağlık Komisyonu: </w:t>
      </w:r>
      <w:proofErr w:type="spellStart"/>
      <w:r w:rsidR="00C32346">
        <w:rPr>
          <w:color w:val="000000" w:themeColor="text1"/>
          <w:sz w:val="24"/>
          <w:szCs w:val="24"/>
        </w:rPr>
        <w:t>Abuzer</w:t>
      </w:r>
      <w:proofErr w:type="spellEnd"/>
      <w:r w:rsidR="00C32346">
        <w:rPr>
          <w:color w:val="000000" w:themeColor="text1"/>
          <w:sz w:val="24"/>
          <w:szCs w:val="24"/>
        </w:rPr>
        <w:t xml:space="preserve"> DÖNDAŞ </w:t>
      </w:r>
      <w:proofErr w:type="gramStart"/>
      <w:r w:rsidR="00C32346">
        <w:rPr>
          <w:color w:val="000000" w:themeColor="text1"/>
          <w:sz w:val="24"/>
          <w:szCs w:val="24"/>
        </w:rPr>
        <w:t>(</w:t>
      </w:r>
      <w:proofErr w:type="gramEnd"/>
      <w:r w:rsidR="00C32346">
        <w:rPr>
          <w:color w:val="000000" w:themeColor="text1"/>
          <w:sz w:val="24"/>
          <w:szCs w:val="24"/>
        </w:rPr>
        <w:t xml:space="preserve">Kom. </w:t>
      </w:r>
      <w:r w:rsidR="00C32346">
        <w:rPr>
          <w:color w:val="000000" w:themeColor="text1"/>
          <w:sz w:val="24"/>
          <w:szCs w:val="24"/>
        </w:rPr>
        <w:tab/>
      </w:r>
      <w:r w:rsidR="00C32346">
        <w:rPr>
          <w:color w:val="000000" w:themeColor="text1"/>
          <w:sz w:val="24"/>
          <w:szCs w:val="24"/>
        </w:rPr>
        <w:tab/>
      </w:r>
      <w:proofErr w:type="spellStart"/>
      <w:r w:rsidR="00C32346">
        <w:rPr>
          <w:color w:val="000000" w:themeColor="text1"/>
          <w:sz w:val="24"/>
          <w:szCs w:val="24"/>
        </w:rPr>
        <w:t>Başk</w:t>
      </w:r>
      <w:proofErr w:type="spellEnd"/>
      <w:r w:rsidR="00C32346">
        <w:rPr>
          <w:color w:val="000000" w:themeColor="text1"/>
          <w:sz w:val="24"/>
          <w:szCs w:val="24"/>
        </w:rPr>
        <w:t>.</w:t>
      </w:r>
      <w:proofErr w:type="gramStart"/>
      <w:r w:rsidR="00C32346">
        <w:rPr>
          <w:color w:val="000000" w:themeColor="text1"/>
          <w:sz w:val="24"/>
          <w:szCs w:val="24"/>
        </w:rPr>
        <w:t>)</w:t>
      </w:r>
      <w:proofErr w:type="gramEnd"/>
      <w:r w:rsidR="00C32346">
        <w:rPr>
          <w:color w:val="000000" w:themeColor="text1"/>
          <w:sz w:val="24"/>
          <w:szCs w:val="24"/>
        </w:rPr>
        <w:t xml:space="preserve">, Devrim ÖZDEMİR (Kom. </w:t>
      </w:r>
      <w:proofErr w:type="spellStart"/>
      <w:r w:rsidR="00C32346">
        <w:rPr>
          <w:color w:val="000000" w:themeColor="text1"/>
          <w:sz w:val="24"/>
          <w:szCs w:val="24"/>
        </w:rPr>
        <w:t>Başk</w:t>
      </w:r>
      <w:proofErr w:type="spellEnd"/>
      <w:r w:rsidR="00C32346">
        <w:rPr>
          <w:color w:val="000000" w:themeColor="text1"/>
          <w:sz w:val="24"/>
          <w:szCs w:val="24"/>
        </w:rPr>
        <w:t xml:space="preserve">. V.), </w:t>
      </w:r>
      <w:proofErr w:type="spellStart"/>
      <w:r w:rsidR="00C32346">
        <w:rPr>
          <w:color w:val="000000" w:themeColor="text1"/>
          <w:sz w:val="24"/>
          <w:szCs w:val="24"/>
        </w:rPr>
        <w:t>Gülcan</w:t>
      </w:r>
      <w:proofErr w:type="spellEnd"/>
      <w:r w:rsidR="00C32346">
        <w:rPr>
          <w:color w:val="000000" w:themeColor="text1"/>
          <w:sz w:val="24"/>
          <w:szCs w:val="24"/>
        </w:rPr>
        <w:t xml:space="preserve"> TÜMÜKLÜ, </w:t>
      </w:r>
      <w:r w:rsidR="00C32346">
        <w:rPr>
          <w:color w:val="000000" w:themeColor="text1"/>
          <w:sz w:val="24"/>
          <w:szCs w:val="24"/>
        </w:rPr>
        <w:tab/>
      </w:r>
      <w:r w:rsidR="00C32346">
        <w:rPr>
          <w:color w:val="000000" w:themeColor="text1"/>
          <w:sz w:val="24"/>
          <w:szCs w:val="24"/>
        </w:rPr>
        <w:tab/>
      </w:r>
      <w:proofErr w:type="spellStart"/>
      <w:r w:rsidR="00C32346">
        <w:rPr>
          <w:color w:val="000000" w:themeColor="text1"/>
          <w:sz w:val="24"/>
          <w:szCs w:val="24"/>
        </w:rPr>
        <w:t>Zerife</w:t>
      </w:r>
      <w:proofErr w:type="spellEnd"/>
      <w:r w:rsidR="00C32346">
        <w:rPr>
          <w:color w:val="000000" w:themeColor="text1"/>
          <w:sz w:val="24"/>
          <w:szCs w:val="24"/>
        </w:rPr>
        <w:t xml:space="preserve"> GENÇ, Abbas ÖZDİKER</w:t>
      </w:r>
    </w:p>
    <w:p w:rsidR="00DE2706" w:rsidRDefault="00DE2706" w:rsidP="00DE2706">
      <w:pPr>
        <w:tabs>
          <w:tab w:val="left" w:pos="3402"/>
          <w:tab w:val="left" w:pos="3686"/>
        </w:tabs>
        <w:spacing w:after="120" w:line="240" w:lineRule="auto"/>
        <w:jc w:val="both"/>
        <w:rPr>
          <w:rFonts w:ascii="Arial" w:hAnsi="Arial" w:cs="Arial"/>
        </w:rPr>
      </w:pPr>
      <w:r>
        <w:rPr>
          <w:color w:val="000000" w:themeColor="text1"/>
          <w:sz w:val="24"/>
          <w:szCs w:val="24"/>
        </w:rPr>
        <w:tab/>
      </w:r>
      <w:r>
        <w:rPr>
          <w:color w:val="000000" w:themeColor="text1"/>
          <w:sz w:val="24"/>
          <w:szCs w:val="24"/>
        </w:rPr>
        <w:tab/>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 Selim </w:t>
      </w:r>
      <w:proofErr w:type="spellStart"/>
      <w:r>
        <w:rPr>
          <w:rFonts w:ascii="Arial" w:hAnsi="Arial" w:cs="Arial"/>
        </w:rPr>
        <w:t>Raci</w:t>
      </w:r>
      <w:proofErr w:type="spellEnd"/>
      <w:r>
        <w:rPr>
          <w:rFonts w:ascii="Arial" w:hAnsi="Arial" w:cs="Arial"/>
        </w:rPr>
        <w:t xml:space="preserve"> DİBO</w:t>
      </w:r>
      <w:r>
        <w:rPr>
          <w:rFonts w:ascii="Arial" w:hAnsi="Arial" w:cs="Arial"/>
        </w:rPr>
        <w:tab/>
      </w:r>
      <w:r>
        <w:rPr>
          <w:rFonts w:ascii="Arial" w:hAnsi="Arial" w:cs="Arial"/>
        </w:rPr>
        <w:tab/>
      </w:r>
    </w:p>
    <w:p w:rsidR="00DE2706" w:rsidRDefault="00DE2706" w:rsidP="00DE2706">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sidRPr="001D42E2">
        <w:rPr>
          <w:rFonts w:ascii="Times New Roman" w:hAnsi="Times New Roman" w:cs="Times New Roman"/>
          <w:b/>
          <w:sz w:val="24"/>
          <w:szCs w:val="24"/>
        </w:rPr>
        <w:t xml:space="preserve">Hukuk ve Temel Haklar Komisyonu:  </w:t>
      </w:r>
      <w:r w:rsidRPr="001D42E2">
        <w:rPr>
          <w:rFonts w:ascii="Times New Roman" w:hAnsi="Times New Roman" w:cs="Times New Roman"/>
          <w:sz w:val="24"/>
          <w:szCs w:val="24"/>
        </w:rPr>
        <w:t xml:space="preserve">İbrahim CİNBAŞ </w:t>
      </w:r>
      <w:r w:rsidRPr="001D42E2">
        <w:rPr>
          <w:rFonts w:ascii="Times New Roman" w:hAnsi="Times New Roman" w:cs="Times New Roman"/>
          <w:sz w:val="24"/>
          <w:szCs w:val="24"/>
        </w:rPr>
        <w:tab/>
      </w:r>
      <w:r w:rsidRPr="001D42E2">
        <w:rPr>
          <w:rFonts w:ascii="Times New Roman" w:hAnsi="Times New Roman" w:cs="Times New Roman"/>
          <w:sz w:val="24"/>
          <w:szCs w:val="24"/>
        </w:rPr>
        <w:tab/>
      </w:r>
      <w:proofErr w:type="gramStart"/>
      <w:r w:rsidRPr="001D42E2">
        <w:rPr>
          <w:rFonts w:ascii="Times New Roman" w:hAnsi="Times New Roman" w:cs="Times New Roman"/>
          <w:sz w:val="24"/>
          <w:szCs w:val="24"/>
        </w:rPr>
        <w:t>(</w:t>
      </w:r>
      <w:proofErr w:type="gramEnd"/>
      <w:r w:rsidRPr="001D42E2">
        <w:rPr>
          <w:rFonts w:ascii="Times New Roman" w:hAnsi="Times New Roman" w:cs="Times New Roman"/>
          <w:sz w:val="24"/>
          <w:szCs w:val="24"/>
        </w:rPr>
        <w:t xml:space="preserve">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Nazlı </w:t>
      </w:r>
      <w:proofErr w:type="spellStart"/>
      <w:r w:rsidRPr="001D42E2">
        <w:rPr>
          <w:rFonts w:ascii="Times New Roman" w:hAnsi="Times New Roman" w:cs="Times New Roman"/>
          <w:sz w:val="24"/>
          <w:szCs w:val="24"/>
        </w:rPr>
        <w:t>Hilbin</w:t>
      </w:r>
      <w:proofErr w:type="spellEnd"/>
      <w:r w:rsidRPr="001D42E2">
        <w:rPr>
          <w:rFonts w:ascii="Times New Roman" w:hAnsi="Times New Roman" w:cs="Times New Roman"/>
          <w:sz w:val="24"/>
          <w:szCs w:val="24"/>
        </w:rPr>
        <w:t xml:space="preserve"> DOĞAN (Kom.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V.), Cevdet </w:t>
      </w:r>
      <w:r w:rsidRPr="001D42E2">
        <w:rPr>
          <w:rFonts w:ascii="Times New Roman" w:hAnsi="Times New Roman" w:cs="Times New Roman"/>
          <w:sz w:val="24"/>
          <w:szCs w:val="24"/>
        </w:rPr>
        <w:tab/>
      </w:r>
      <w:r w:rsidRPr="001D42E2">
        <w:rPr>
          <w:rFonts w:ascii="Times New Roman" w:hAnsi="Times New Roman" w:cs="Times New Roman"/>
          <w:sz w:val="24"/>
          <w:szCs w:val="24"/>
        </w:rPr>
        <w:tab/>
        <w:t xml:space="preserve">YILMAZ, Umut AKYÜZ, Selim </w:t>
      </w:r>
      <w:proofErr w:type="spellStart"/>
      <w:r w:rsidRPr="001D42E2">
        <w:rPr>
          <w:rFonts w:ascii="Times New Roman" w:hAnsi="Times New Roman" w:cs="Times New Roman"/>
          <w:sz w:val="24"/>
          <w:szCs w:val="24"/>
        </w:rPr>
        <w:t>Raci</w:t>
      </w:r>
      <w:proofErr w:type="spellEnd"/>
      <w:r w:rsidRPr="001D42E2">
        <w:rPr>
          <w:rFonts w:ascii="Times New Roman" w:hAnsi="Times New Roman" w:cs="Times New Roman"/>
          <w:sz w:val="24"/>
          <w:szCs w:val="24"/>
        </w:rPr>
        <w:t xml:space="preserve"> DİBO</w:t>
      </w:r>
    </w:p>
    <w:p w:rsidR="003F319E" w:rsidRPr="001D42E2" w:rsidRDefault="003F319E" w:rsidP="003F319E">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sidR="00C32346">
        <w:rPr>
          <w:rFonts w:ascii="Times New Roman" w:hAnsi="Times New Roman" w:cs="Times New Roman"/>
          <w:sz w:val="24"/>
          <w:szCs w:val="24"/>
        </w:rPr>
        <w:t>19</w:t>
      </w:r>
      <w:r w:rsidR="001D42E2">
        <w:rPr>
          <w:rFonts w:ascii="Times New Roman" w:hAnsi="Times New Roman" w:cs="Times New Roman"/>
          <w:sz w:val="24"/>
          <w:szCs w:val="24"/>
        </w:rPr>
        <w:t>.0</w:t>
      </w:r>
      <w:r w:rsidR="00C32346">
        <w:rPr>
          <w:rFonts w:ascii="Times New Roman" w:hAnsi="Times New Roman" w:cs="Times New Roman"/>
          <w:sz w:val="24"/>
          <w:szCs w:val="24"/>
        </w:rPr>
        <w:t>2</w:t>
      </w:r>
      <w:r w:rsidRPr="001D42E2">
        <w:rPr>
          <w:rFonts w:ascii="Times New Roman" w:hAnsi="Times New Roman" w:cs="Times New Roman"/>
          <w:sz w:val="24"/>
          <w:szCs w:val="24"/>
        </w:rPr>
        <w:t>.202</w:t>
      </w:r>
      <w:r w:rsidR="001D42E2">
        <w:rPr>
          <w:rFonts w:ascii="Times New Roman" w:hAnsi="Times New Roman" w:cs="Times New Roman"/>
          <w:sz w:val="24"/>
          <w:szCs w:val="24"/>
        </w:rPr>
        <w:t>5</w:t>
      </w:r>
    </w:p>
    <w:p w:rsidR="00810154" w:rsidRPr="00DB62D9" w:rsidRDefault="003F319E" w:rsidP="00810154">
      <w:pPr>
        <w:spacing w:before="120" w:after="120"/>
        <w:jc w:val="both"/>
        <w:rPr>
          <w:rFonts w:ascii="Arial" w:hAnsi="Arial" w:cs="Arial"/>
          <w:sz w:val="24"/>
          <w:szCs w:val="24"/>
        </w:rPr>
      </w:pPr>
      <w:proofErr w:type="gramStart"/>
      <w:r w:rsidRPr="001D42E2">
        <w:rPr>
          <w:rFonts w:ascii="Times New Roman" w:hAnsi="Times New Roman" w:cs="Times New Roman"/>
          <w:b/>
          <w:sz w:val="24"/>
          <w:szCs w:val="24"/>
        </w:rPr>
        <w:t>KOMİSYON RAPORU</w:t>
      </w:r>
      <w:r w:rsidRPr="001D42E2">
        <w:rPr>
          <w:rFonts w:ascii="Times New Roman" w:hAnsi="Times New Roman" w:cs="Times New Roman"/>
          <w:b/>
          <w:sz w:val="24"/>
          <w:szCs w:val="24"/>
        </w:rPr>
        <w:tab/>
      </w:r>
      <w:r w:rsidR="004A780D" w:rsidRPr="001D42E2">
        <w:rPr>
          <w:rFonts w:ascii="Times New Roman" w:hAnsi="Times New Roman" w:cs="Times New Roman"/>
          <w:b/>
          <w:sz w:val="24"/>
          <w:szCs w:val="24"/>
        </w:rPr>
        <w:t xml:space="preserve">      </w:t>
      </w:r>
      <w:r w:rsidR="00810154">
        <w:rPr>
          <w:rFonts w:ascii="Times New Roman" w:hAnsi="Times New Roman" w:cs="Times New Roman"/>
          <w:b/>
          <w:sz w:val="24"/>
          <w:szCs w:val="24"/>
        </w:rPr>
        <w:t xml:space="preserve"> </w:t>
      </w:r>
      <w:r w:rsidR="004A780D" w:rsidRPr="001D42E2">
        <w:rPr>
          <w:rFonts w:ascii="Times New Roman" w:hAnsi="Times New Roman" w:cs="Times New Roman"/>
          <w:b/>
          <w:sz w:val="24"/>
          <w:szCs w:val="24"/>
        </w:rPr>
        <w:t xml:space="preserve">  </w:t>
      </w:r>
      <w:r w:rsidRPr="001D42E2">
        <w:rPr>
          <w:rFonts w:ascii="Times New Roman" w:hAnsi="Times New Roman" w:cs="Times New Roman"/>
          <w:b/>
          <w:sz w:val="24"/>
          <w:szCs w:val="24"/>
        </w:rPr>
        <w:t>:</w:t>
      </w:r>
      <w:r w:rsidR="004A780D" w:rsidRPr="001D42E2">
        <w:rPr>
          <w:rFonts w:ascii="Times New Roman" w:hAnsi="Times New Roman" w:cs="Times New Roman"/>
          <w:b/>
          <w:sz w:val="24"/>
          <w:szCs w:val="24"/>
        </w:rPr>
        <w:t xml:space="preserve"> </w:t>
      </w:r>
      <w:r w:rsidRPr="001D42E2">
        <w:rPr>
          <w:rFonts w:ascii="Times New Roman" w:hAnsi="Times New Roman" w:cs="Times New Roman"/>
          <w:b/>
          <w:sz w:val="24"/>
          <w:szCs w:val="24"/>
        </w:rPr>
        <w:tab/>
      </w:r>
      <w:r w:rsidR="00810154" w:rsidRPr="00DB62D9">
        <w:rPr>
          <w:rFonts w:ascii="Arial" w:hAnsi="Arial" w:cs="Arial"/>
          <w:sz w:val="24"/>
          <w:szCs w:val="24"/>
        </w:rPr>
        <w:t>Yenişehir Belediyesi ile Habitat Derneği ve TMMOB Çevre Mühendisleri Odası Mersin Şubeleri arasında “İş Birliği Protokolü” imzalanması teklifi Belediye Meclisinin 03.02.2025 tarih ve 31 sayılı ara kararı ile Hukuk ve Temel Haklar Komisyonu, Enerji ve Ekoloji Komisyonu ile Gıda Tarım ve Sağlık Komisyonuna ortak havale edilmiştir.</w:t>
      </w:r>
      <w:proofErr w:type="gramEnd"/>
    </w:p>
    <w:p w:rsidR="00810154" w:rsidRPr="00810154" w:rsidRDefault="00810154" w:rsidP="00810154">
      <w:pPr>
        <w:ind w:firstLine="851"/>
        <w:jc w:val="both"/>
        <w:rPr>
          <w:rStyle w:val="Gl"/>
          <w:rFonts w:ascii="Arial" w:hAnsi="Arial" w:cs="Arial"/>
          <w:b w:val="0"/>
          <w:sz w:val="24"/>
          <w:szCs w:val="24"/>
        </w:rPr>
      </w:pPr>
      <w:r w:rsidRPr="00810154">
        <w:rPr>
          <w:rStyle w:val="Gl"/>
          <w:rFonts w:ascii="Arial" w:hAnsi="Arial" w:cs="Arial"/>
          <w:b w:val="0"/>
          <w:sz w:val="24"/>
          <w:szCs w:val="24"/>
        </w:rPr>
        <w:t xml:space="preserve">Teklifin komisyonlarımızca incelenmesi sonucunda; 5393 Sayılı Belediye Kanunu’nun 14 üncü maddesinin birinci fıkrasının (a) bendi ve dördüncü fıkrası, 15 inci maddesinin birinci fıkrasının (a) bendi ile 75 inci maddesinin birinci fıkrasının (c) bendi kapsamında; </w:t>
      </w:r>
    </w:p>
    <w:p w:rsidR="00810154" w:rsidRPr="00810154" w:rsidRDefault="00810154" w:rsidP="00810154">
      <w:pPr>
        <w:ind w:firstLine="851"/>
        <w:jc w:val="both"/>
        <w:rPr>
          <w:rStyle w:val="Gl"/>
          <w:rFonts w:ascii="Arial" w:hAnsi="Arial" w:cs="Arial"/>
          <w:b w:val="0"/>
          <w:sz w:val="24"/>
          <w:szCs w:val="24"/>
        </w:rPr>
      </w:pPr>
      <w:r w:rsidRPr="00810154">
        <w:rPr>
          <w:rStyle w:val="Gl"/>
          <w:rFonts w:ascii="Arial" w:hAnsi="Arial" w:cs="Arial"/>
          <w:b w:val="0"/>
          <w:sz w:val="24"/>
          <w:szCs w:val="24"/>
        </w:rPr>
        <w:t xml:space="preserve">Belediyemiz ile Habitat Derneği arasında, Yenişehir ilçesinde ikamet eden, çalışan veya okuyan kadın, genç, engelli, çocuk ve dezavantajlı tüm sosyal gruplar başta olmak üzere Mersin’de bulunan hedef gruplara yönelik eğitim ve </w:t>
      </w:r>
      <w:proofErr w:type="spellStart"/>
      <w:proofErr w:type="gramStart"/>
      <w:r w:rsidRPr="00810154">
        <w:rPr>
          <w:rStyle w:val="Gl"/>
          <w:rFonts w:ascii="Arial" w:hAnsi="Arial" w:cs="Arial"/>
          <w:b w:val="0"/>
          <w:sz w:val="24"/>
          <w:szCs w:val="24"/>
        </w:rPr>
        <w:t>farkındalık</w:t>
      </w:r>
      <w:proofErr w:type="spellEnd"/>
      <w:r w:rsidRPr="00810154">
        <w:rPr>
          <w:rStyle w:val="Gl"/>
          <w:rFonts w:ascii="Arial" w:hAnsi="Arial" w:cs="Arial"/>
          <w:b w:val="0"/>
          <w:sz w:val="24"/>
          <w:szCs w:val="24"/>
        </w:rPr>
        <w:t xml:space="preserve">  çalışmaları</w:t>
      </w:r>
      <w:proofErr w:type="gramEnd"/>
      <w:r w:rsidRPr="00810154">
        <w:rPr>
          <w:rStyle w:val="Gl"/>
          <w:rFonts w:ascii="Arial" w:hAnsi="Arial" w:cs="Arial"/>
          <w:b w:val="0"/>
          <w:sz w:val="24"/>
          <w:szCs w:val="24"/>
        </w:rPr>
        <w:t xml:space="preserve"> yürütülmesi amacıyla protokol yapılmasına,</w:t>
      </w:r>
    </w:p>
    <w:p w:rsidR="00810154" w:rsidRPr="00810154" w:rsidRDefault="00810154" w:rsidP="00810154">
      <w:pPr>
        <w:ind w:firstLine="851"/>
        <w:jc w:val="both"/>
        <w:rPr>
          <w:rStyle w:val="Gl"/>
          <w:rFonts w:ascii="Arial" w:hAnsi="Arial" w:cs="Arial"/>
          <w:b w:val="0"/>
          <w:sz w:val="24"/>
          <w:szCs w:val="24"/>
        </w:rPr>
      </w:pPr>
      <w:proofErr w:type="gramStart"/>
      <w:r w:rsidRPr="00810154">
        <w:rPr>
          <w:rStyle w:val="Gl"/>
          <w:rFonts w:ascii="Arial" w:hAnsi="Arial" w:cs="Arial"/>
          <w:b w:val="0"/>
          <w:sz w:val="24"/>
          <w:szCs w:val="24"/>
        </w:rPr>
        <w:t xml:space="preserve">Yine, Belediyemiz ile TMMOB Çevre Mühendisleri Odası Mersin Şubesi arasında, çevresel sürdürülebilirlik başlığı altında sıfır atık, akıllı şehirler, iklim değişikliği ile mücadele ve uyum konularında gerçekleştirilecek planlama, eğitim, seminer ve </w:t>
      </w:r>
      <w:proofErr w:type="spellStart"/>
      <w:r w:rsidRPr="00810154">
        <w:rPr>
          <w:rStyle w:val="Gl"/>
          <w:rFonts w:ascii="Arial" w:hAnsi="Arial" w:cs="Arial"/>
          <w:b w:val="0"/>
          <w:sz w:val="24"/>
          <w:szCs w:val="24"/>
        </w:rPr>
        <w:t>çalıştay</w:t>
      </w:r>
      <w:proofErr w:type="spellEnd"/>
      <w:r w:rsidRPr="00810154">
        <w:rPr>
          <w:rStyle w:val="Gl"/>
          <w:rFonts w:ascii="Arial" w:hAnsi="Arial" w:cs="Arial"/>
          <w:b w:val="0"/>
          <w:sz w:val="24"/>
          <w:szCs w:val="24"/>
        </w:rPr>
        <w:t xml:space="preserve"> çalışmalarını kapsayan projelerin ve eğitim seminerlerinin düzenlenmesi konularında bilimsel ve teknik destek alınması amacıyla protokol yapılmasının kabulüne komisyonlarımızca oy birliği ile karar verildi.</w:t>
      </w:r>
      <w:proofErr w:type="gramEnd"/>
    </w:p>
    <w:p w:rsidR="0004179D" w:rsidRPr="001D42E2" w:rsidRDefault="0004179D" w:rsidP="0004179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2</w:t>
      </w:r>
    </w:p>
    <w:p w:rsidR="0004179D" w:rsidRPr="001D42E2" w:rsidRDefault="0004179D" w:rsidP="0004179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03.0</w:t>
      </w:r>
      <w:r>
        <w:rPr>
          <w:rFonts w:ascii="Times New Roman" w:hAnsi="Times New Roman" w:cs="Times New Roman"/>
          <w:sz w:val="24"/>
          <w:szCs w:val="24"/>
        </w:rPr>
        <w:t>3</w:t>
      </w:r>
      <w:r w:rsidRPr="001D42E2">
        <w:rPr>
          <w:rFonts w:ascii="Times New Roman" w:hAnsi="Times New Roman" w:cs="Times New Roman"/>
          <w:sz w:val="24"/>
          <w:szCs w:val="24"/>
        </w:rPr>
        <w:t>.2025</w:t>
      </w:r>
    </w:p>
    <w:p w:rsidR="0004179D" w:rsidRPr="001D42E2" w:rsidRDefault="0004179D" w:rsidP="0004179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Pr>
          <w:rFonts w:ascii="Times New Roman" w:hAnsi="Times New Roman" w:cs="Times New Roman"/>
          <w:sz w:val="24"/>
          <w:szCs w:val="24"/>
        </w:rPr>
        <w:t>2</w:t>
      </w:r>
    </w:p>
    <w:p w:rsidR="0004179D" w:rsidRPr="001D42E2" w:rsidRDefault="0004179D" w:rsidP="0004179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3</w:t>
      </w:r>
      <w:r w:rsidRPr="001D42E2">
        <w:rPr>
          <w:rFonts w:ascii="Times New Roman" w:hAnsi="Times New Roman" w:cs="Times New Roman"/>
          <w:sz w:val="24"/>
          <w:szCs w:val="24"/>
        </w:rPr>
        <w:t>.0</w:t>
      </w:r>
      <w:r>
        <w:rPr>
          <w:rFonts w:ascii="Times New Roman" w:hAnsi="Times New Roman" w:cs="Times New Roman"/>
          <w:sz w:val="24"/>
          <w:szCs w:val="24"/>
        </w:rPr>
        <w:t>2</w:t>
      </w:r>
      <w:r w:rsidRPr="001D42E2">
        <w:rPr>
          <w:rFonts w:ascii="Times New Roman" w:hAnsi="Times New Roman" w:cs="Times New Roman"/>
          <w:sz w:val="24"/>
          <w:szCs w:val="24"/>
        </w:rPr>
        <w:t>.2025</w:t>
      </w:r>
    </w:p>
    <w:p w:rsidR="0004179D" w:rsidRPr="001D42E2" w:rsidRDefault="0004179D" w:rsidP="0004179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A16DDC">
        <w:rPr>
          <w:rFonts w:ascii="Times New Roman" w:hAnsi="Times New Roman" w:cs="Times New Roman"/>
          <w:sz w:val="24"/>
          <w:szCs w:val="24"/>
        </w:rPr>
        <w:t>3</w:t>
      </w:r>
      <w:r w:rsidR="009A48C2">
        <w:rPr>
          <w:rFonts w:ascii="Times New Roman" w:hAnsi="Times New Roman" w:cs="Times New Roman"/>
          <w:sz w:val="24"/>
          <w:szCs w:val="24"/>
        </w:rPr>
        <w:t>2</w:t>
      </w:r>
    </w:p>
    <w:p w:rsidR="0004179D" w:rsidRDefault="0004179D" w:rsidP="0004179D">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sidR="001120B6">
        <w:rPr>
          <w:sz w:val="24"/>
          <w:szCs w:val="24"/>
        </w:rPr>
        <w:t>İmar</w:t>
      </w:r>
      <w:r>
        <w:rPr>
          <w:b/>
          <w:sz w:val="24"/>
          <w:szCs w:val="24"/>
        </w:rPr>
        <w:t xml:space="preserve"> </w:t>
      </w:r>
      <w:r>
        <w:rPr>
          <w:rFonts w:ascii="Arial" w:hAnsi="Arial" w:cs="Arial"/>
        </w:rPr>
        <w:t xml:space="preserve">Komisyonu, Enerji ve Ekoloji Komisyonu, Hukuk </w:t>
      </w:r>
      <w:proofErr w:type="gramStart"/>
      <w:r>
        <w:rPr>
          <w:rFonts w:ascii="Arial" w:hAnsi="Arial" w:cs="Arial"/>
        </w:rPr>
        <w:t xml:space="preserve">ve </w:t>
      </w:r>
      <w:r w:rsidR="001120B6">
        <w:rPr>
          <w:rFonts w:ascii="Arial" w:hAnsi="Arial" w:cs="Arial"/>
        </w:rPr>
        <w:t xml:space="preserve">  </w:t>
      </w:r>
      <w:r>
        <w:rPr>
          <w:rFonts w:ascii="Arial" w:hAnsi="Arial" w:cs="Arial"/>
        </w:rPr>
        <w:t>Temel</w:t>
      </w:r>
      <w:proofErr w:type="gramEnd"/>
      <w:r>
        <w:rPr>
          <w:rFonts w:ascii="Arial" w:hAnsi="Arial" w:cs="Arial"/>
        </w:rPr>
        <w:t xml:space="preserve"> Haklar </w:t>
      </w:r>
      <w:r>
        <w:rPr>
          <w:sz w:val="24"/>
          <w:szCs w:val="24"/>
        </w:rPr>
        <w:t>Komisyonu.</w:t>
      </w:r>
      <w:r>
        <w:rPr>
          <w:rFonts w:ascii="Arial" w:hAnsi="Arial" w:cs="Arial"/>
        </w:rPr>
        <w:tab/>
      </w:r>
    </w:p>
    <w:p w:rsidR="0004179D" w:rsidRDefault="0004179D" w:rsidP="0004179D">
      <w:pPr>
        <w:tabs>
          <w:tab w:val="left" w:pos="3402"/>
          <w:tab w:val="left" w:pos="3686"/>
        </w:tabs>
        <w:spacing w:after="120" w:line="240" w:lineRule="auto"/>
        <w:jc w:val="both"/>
        <w:rPr>
          <w:color w:val="000000" w:themeColor="text1"/>
          <w:sz w:val="24"/>
          <w:szCs w:val="24"/>
        </w:rPr>
      </w:pPr>
      <w:r>
        <w:rPr>
          <w:b/>
          <w:sz w:val="24"/>
          <w:szCs w:val="24"/>
        </w:rPr>
        <w:t>KOMİSYON ÜYELERİ İSİMLERİ</w:t>
      </w:r>
      <w:r>
        <w:rPr>
          <w:b/>
          <w:sz w:val="24"/>
          <w:szCs w:val="24"/>
        </w:rPr>
        <w:tab/>
        <w:t>:</w:t>
      </w:r>
      <w:r>
        <w:rPr>
          <w:b/>
          <w:sz w:val="24"/>
          <w:szCs w:val="24"/>
        </w:rPr>
        <w:tab/>
      </w:r>
      <w:r w:rsidR="001120B6">
        <w:rPr>
          <w:rFonts w:ascii="Arial" w:hAnsi="Arial" w:cs="Arial"/>
          <w:b/>
        </w:rPr>
        <w:t xml:space="preserve">İmar Komisyonu: </w:t>
      </w:r>
      <w:r w:rsidR="001120B6">
        <w:rPr>
          <w:rFonts w:ascii="Arial" w:hAnsi="Arial" w:cs="Arial"/>
        </w:rPr>
        <w:t xml:space="preserve">Musa Taş </w:t>
      </w:r>
      <w:proofErr w:type="gramStart"/>
      <w:r w:rsidR="001120B6">
        <w:rPr>
          <w:rFonts w:ascii="Arial" w:hAnsi="Arial" w:cs="Arial"/>
        </w:rPr>
        <w:t>(</w:t>
      </w:r>
      <w:proofErr w:type="gramEnd"/>
      <w:r w:rsidR="001120B6">
        <w:rPr>
          <w:rFonts w:ascii="Arial" w:hAnsi="Arial" w:cs="Arial"/>
        </w:rPr>
        <w:t xml:space="preserve">Kom. </w:t>
      </w:r>
      <w:proofErr w:type="spellStart"/>
      <w:r w:rsidR="001120B6">
        <w:rPr>
          <w:rFonts w:ascii="Arial" w:hAnsi="Arial" w:cs="Arial"/>
        </w:rPr>
        <w:t>Başk</w:t>
      </w:r>
      <w:proofErr w:type="spellEnd"/>
      <w:r w:rsidR="001120B6">
        <w:rPr>
          <w:rFonts w:ascii="Arial" w:hAnsi="Arial" w:cs="Arial"/>
        </w:rPr>
        <w:t xml:space="preserve">), </w:t>
      </w:r>
      <w:r w:rsidR="001120B6">
        <w:rPr>
          <w:rFonts w:ascii="Arial" w:hAnsi="Arial" w:cs="Arial"/>
        </w:rPr>
        <w:tab/>
      </w:r>
      <w:r w:rsidR="001120B6">
        <w:rPr>
          <w:rFonts w:ascii="Arial" w:hAnsi="Arial" w:cs="Arial"/>
        </w:rPr>
        <w:tab/>
      </w:r>
      <w:r w:rsidR="001120B6">
        <w:rPr>
          <w:rFonts w:ascii="Arial" w:hAnsi="Arial" w:cs="Arial"/>
        </w:rPr>
        <w:tab/>
      </w:r>
      <w:r w:rsidR="001120B6">
        <w:rPr>
          <w:rFonts w:ascii="Arial" w:hAnsi="Arial" w:cs="Arial"/>
        </w:rPr>
        <w:tab/>
        <w:t>Çağdaş DUTLU (</w:t>
      </w:r>
      <w:proofErr w:type="gramStart"/>
      <w:r w:rsidR="001120B6">
        <w:rPr>
          <w:rFonts w:ascii="Arial" w:hAnsi="Arial" w:cs="Arial"/>
        </w:rPr>
        <w:t>Kom.</w:t>
      </w:r>
      <w:proofErr w:type="spellStart"/>
      <w:r w:rsidR="001120B6">
        <w:rPr>
          <w:rFonts w:ascii="Arial" w:hAnsi="Arial" w:cs="Arial"/>
        </w:rPr>
        <w:t>Başk</w:t>
      </w:r>
      <w:proofErr w:type="spellEnd"/>
      <w:proofErr w:type="gramEnd"/>
      <w:r w:rsidR="001120B6">
        <w:rPr>
          <w:rFonts w:ascii="Arial" w:hAnsi="Arial" w:cs="Arial"/>
        </w:rPr>
        <w:t xml:space="preserve">. V.), Devrim ÖZDEMİR, İbrahim </w:t>
      </w:r>
      <w:r w:rsidR="001120B6">
        <w:rPr>
          <w:rFonts w:ascii="Arial" w:hAnsi="Arial" w:cs="Arial"/>
        </w:rPr>
        <w:tab/>
      </w:r>
      <w:r w:rsidR="001120B6">
        <w:rPr>
          <w:rFonts w:ascii="Arial" w:hAnsi="Arial" w:cs="Arial"/>
        </w:rPr>
        <w:tab/>
        <w:t>CİNBAŞ, Mehmet YAHLİZADE</w:t>
      </w:r>
    </w:p>
    <w:p w:rsidR="0004179D" w:rsidRDefault="0004179D" w:rsidP="0004179D">
      <w:pPr>
        <w:tabs>
          <w:tab w:val="left" w:pos="3402"/>
          <w:tab w:val="left" w:pos="3686"/>
        </w:tabs>
        <w:spacing w:after="120" w:line="240" w:lineRule="auto"/>
        <w:jc w:val="both"/>
        <w:rPr>
          <w:rFonts w:ascii="Arial" w:hAnsi="Arial" w:cs="Arial"/>
        </w:rPr>
      </w:pPr>
      <w:r>
        <w:rPr>
          <w:color w:val="000000" w:themeColor="text1"/>
          <w:sz w:val="24"/>
          <w:szCs w:val="24"/>
        </w:rPr>
        <w:tab/>
      </w:r>
      <w:r>
        <w:rPr>
          <w:color w:val="000000" w:themeColor="text1"/>
          <w:sz w:val="24"/>
          <w:szCs w:val="24"/>
        </w:rPr>
        <w:tab/>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 Selim </w:t>
      </w:r>
      <w:proofErr w:type="spellStart"/>
      <w:r>
        <w:rPr>
          <w:rFonts w:ascii="Arial" w:hAnsi="Arial" w:cs="Arial"/>
        </w:rPr>
        <w:t>Raci</w:t>
      </w:r>
      <w:proofErr w:type="spellEnd"/>
      <w:r>
        <w:rPr>
          <w:rFonts w:ascii="Arial" w:hAnsi="Arial" w:cs="Arial"/>
        </w:rPr>
        <w:t xml:space="preserve"> DİBO</w:t>
      </w:r>
      <w:r>
        <w:rPr>
          <w:rFonts w:ascii="Arial" w:hAnsi="Arial" w:cs="Arial"/>
        </w:rPr>
        <w:tab/>
      </w:r>
      <w:r>
        <w:rPr>
          <w:rFonts w:ascii="Arial" w:hAnsi="Arial" w:cs="Arial"/>
        </w:rPr>
        <w:tab/>
      </w:r>
    </w:p>
    <w:p w:rsidR="0004179D" w:rsidRDefault="0004179D" w:rsidP="0004179D">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sidRPr="001D42E2">
        <w:rPr>
          <w:rFonts w:ascii="Times New Roman" w:hAnsi="Times New Roman" w:cs="Times New Roman"/>
          <w:b/>
          <w:sz w:val="24"/>
          <w:szCs w:val="24"/>
        </w:rPr>
        <w:t xml:space="preserve">Hukuk ve Temel Haklar Komisyonu:  </w:t>
      </w:r>
      <w:r w:rsidRPr="001D42E2">
        <w:rPr>
          <w:rFonts w:ascii="Times New Roman" w:hAnsi="Times New Roman" w:cs="Times New Roman"/>
          <w:sz w:val="24"/>
          <w:szCs w:val="24"/>
        </w:rPr>
        <w:t xml:space="preserve">İbrahim CİNBAŞ </w:t>
      </w:r>
      <w:r w:rsidRPr="001D42E2">
        <w:rPr>
          <w:rFonts w:ascii="Times New Roman" w:hAnsi="Times New Roman" w:cs="Times New Roman"/>
          <w:sz w:val="24"/>
          <w:szCs w:val="24"/>
        </w:rPr>
        <w:tab/>
      </w:r>
      <w:r w:rsidRPr="001D42E2">
        <w:rPr>
          <w:rFonts w:ascii="Times New Roman" w:hAnsi="Times New Roman" w:cs="Times New Roman"/>
          <w:sz w:val="24"/>
          <w:szCs w:val="24"/>
        </w:rPr>
        <w:tab/>
      </w:r>
      <w:proofErr w:type="gramStart"/>
      <w:r w:rsidRPr="001D42E2">
        <w:rPr>
          <w:rFonts w:ascii="Times New Roman" w:hAnsi="Times New Roman" w:cs="Times New Roman"/>
          <w:sz w:val="24"/>
          <w:szCs w:val="24"/>
        </w:rPr>
        <w:t>(</w:t>
      </w:r>
      <w:proofErr w:type="gramEnd"/>
      <w:r w:rsidRPr="001D42E2">
        <w:rPr>
          <w:rFonts w:ascii="Times New Roman" w:hAnsi="Times New Roman" w:cs="Times New Roman"/>
          <w:sz w:val="24"/>
          <w:szCs w:val="24"/>
        </w:rPr>
        <w:t xml:space="preserve">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Nazlı </w:t>
      </w:r>
      <w:proofErr w:type="spellStart"/>
      <w:r w:rsidRPr="001D42E2">
        <w:rPr>
          <w:rFonts w:ascii="Times New Roman" w:hAnsi="Times New Roman" w:cs="Times New Roman"/>
          <w:sz w:val="24"/>
          <w:szCs w:val="24"/>
        </w:rPr>
        <w:t>Hilbin</w:t>
      </w:r>
      <w:proofErr w:type="spellEnd"/>
      <w:r w:rsidRPr="001D42E2">
        <w:rPr>
          <w:rFonts w:ascii="Times New Roman" w:hAnsi="Times New Roman" w:cs="Times New Roman"/>
          <w:sz w:val="24"/>
          <w:szCs w:val="24"/>
        </w:rPr>
        <w:t xml:space="preserve"> DOĞAN (Kom.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V.), Cevdet </w:t>
      </w:r>
      <w:r w:rsidRPr="001D42E2">
        <w:rPr>
          <w:rFonts w:ascii="Times New Roman" w:hAnsi="Times New Roman" w:cs="Times New Roman"/>
          <w:sz w:val="24"/>
          <w:szCs w:val="24"/>
        </w:rPr>
        <w:tab/>
      </w:r>
      <w:r w:rsidRPr="001D42E2">
        <w:rPr>
          <w:rFonts w:ascii="Times New Roman" w:hAnsi="Times New Roman" w:cs="Times New Roman"/>
          <w:sz w:val="24"/>
          <w:szCs w:val="24"/>
        </w:rPr>
        <w:tab/>
        <w:t xml:space="preserve">YILMAZ, Umut AKYÜZ, Selim </w:t>
      </w:r>
      <w:proofErr w:type="spellStart"/>
      <w:r w:rsidRPr="001D42E2">
        <w:rPr>
          <w:rFonts w:ascii="Times New Roman" w:hAnsi="Times New Roman" w:cs="Times New Roman"/>
          <w:sz w:val="24"/>
          <w:szCs w:val="24"/>
        </w:rPr>
        <w:t>Raci</w:t>
      </w:r>
      <w:proofErr w:type="spellEnd"/>
      <w:r w:rsidRPr="001D42E2">
        <w:rPr>
          <w:rFonts w:ascii="Times New Roman" w:hAnsi="Times New Roman" w:cs="Times New Roman"/>
          <w:sz w:val="24"/>
          <w:szCs w:val="24"/>
        </w:rPr>
        <w:t xml:space="preserve"> DİBO</w:t>
      </w:r>
    </w:p>
    <w:p w:rsidR="0004179D" w:rsidRPr="001D42E2" w:rsidRDefault="0004179D" w:rsidP="0004179D">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Pr>
          <w:rFonts w:ascii="Times New Roman" w:hAnsi="Times New Roman" w:cs="Times New Roman"/>
          <w:sz w:val="24"/>
          <w:szCs w:val="24"/>
        </w:rPr>
        <w:t>19.02</w:t>
      </w:r>
      <w:r w:rsidRPr="001D42E2">
        <w:rPr>
          <w:rFonts w:ascii="Times New Roman" w:hAnsi="Times New Roman" w:cs="Times New Roman"/>
          <w:sz w:val="24"/>
          <w:szCs w:val="24"/>
        </w:rPr>
        <w:t>.202</w:t>
      </w:r>
      <w:r>
        <w:rPr>
          <w:rFonts w:ascii="Times New Roman" w:hAnsi="Times New Roman" w:cs="Times New Roman"/>
          <w:sz w:val="24"/>
          <w:szCs w:val="24"/>
        </w:rPr>
        <w:t>5</w:t>
      </w:r>
    </w:p>
    <w:p w:rsidR="009A48C2" w:rsidRPr="00AC7D5E" w:rsidRDefault="0004179D" w:rsidP="009A48C2">
      <w:pPr>
        <w:tabs>
          <w:tab w:val="left" w:pos="3402"/>
          <w:tab w:val="left" w:pos="3686"/>
        </w:tabs>
        <w:spacing w:after="120"/>
        <w:jc w:val="both"/>
        <w:rPr>
          <w:rFonts w:ascii="Arial" w:hAnsi="Arial" w:cs="Arial"/>
          <w:sz w:val="24"/>
          <w:szCs w:val="24"/>
        </w:rPr>
      </w:pPr>
      <w:r w:rsidRPr="001D42E2">
        <w:rPr>
          <w:rFonts w:ascii="Times New Roman" w:hAnsi="Times New Roman" w:cs="Times New Roman"/>
          <w:b/>
          <w:sz w:val="24"/>
          <w:szCs w:val="24"/>
        </w:rPr>
        <w:t>KOMİSYON RAPORU</w:t>
      </w:r>
      <w:r w:rsidR="009A48C2">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 </w:t>
      </w:r>
      <w:r w:rsidRPr="001D42E2">
        <w:rPr>
          <w:rFonts w:ascii="Times New Roman" w:hAnsi="Times New Roman" w:cs="Times New Roman"/>
          <w:b/>
          <w:sz w:val="24"/>
          <w:szCs w:val="24"/>
        </w:rPr>
        <w:tab/>
      </w:r>
      <w:r w:rsidR="009A48C2" w:rsidRPr="00AC7D5E">
        <w:rPr>
          <w:rFonts w:ascii="Arial" w:hAnsi="Arial" w:cs="Arial"/>
          <w:sz w:val="24"/>
          <w:szCs w:val="24"/>
        </w:rPr>
        <w:t xml:space="preserve">İdaremiz tarafından, tapuda </w:t>
      </w:r>
      <w:proofErr w:type="spellStart"/>
      <w:r w:rsidR="009A48C2" w:rsidRPr="00AC7D5E">
        <w:rPr>
          <w:rFonts w:ascii="Arial" w:hAnsi="Arial" w:cs="Arial"/>
          <w:sz w:val="24"/>
          <w:szCs w:val="24"/>
        </w:rPr>
        <w:t>Menteş</w:t>
      </w:r>
      <w:proofErr w:type="spellEnd"/>
      <w:r w:rsidR="009A48C2" w:rsidRPr="00AC7D5E">
        <w:rPr>
          <w:rFonts w:ascii="Arial" w:hAnsi="Arial" w:cs="Arial"/>
          <w:sz w:val="24"/>
          <w:szCs w:val="24"/>
        </w:rPr>
        <w:t xml:space="preserve"> Mahallesi 85 ada 1 ve 2 parseller, 87 ada 3 parsel (Yeni 13075 ada 1 ve 2 parseller) ile ilgili Mersin 2. İdare Mahkemesi’nin 28.11.2024 tarih ve 2023/448E. -2024/1789 K. sayılı kararına istinaden TEKLİF-</w:t>
      </w:r>
      <w:proofErr w:type="gramStart"/>
      <w:r w:rsidR="009A48C2" w:rsidRPr="00AC7D5E">
        <w:rPr>
          <w:rFonts w:ascii="Arial" w:hAnsi="Arial" w:cs="Arial"/>
          <w:sz w:val="24"/>
          <w:szCs w:val="24"/>
        </w:rPr>
        <w:t>331078780</w:t>
      </w:r>
      <w:proofErr w:type="gramEnd"/>
      <w:r w:rsidR="009A48C2" w:rsidRPr="00AC7D5E">
        <w:rPr>
          <w:rFonts w:ascii="Arial" w:hAnsi="Arial" w:cs="Arial"/>
          <w:spacing w:val="1"/>
          <w:sz w:val="24"/>
          <w:szCs w:val="24"/>
        </w:rPr>
        <w:t xml:space="preserve"> </w:t>
      </w:r>
      <w:r w:rsidR="009A48C2" w:rsidRPr="00AC7D5E">
        <w:rPr>
          <w:rFonts w:ascii="Arial" w:hAnsi="Arial" w:cs="Arial"/>
          <w:sz w:val="24"/>
          <w:szCs w:val="24"/>
        </w:rPr>
        <w:t>Plan</w:t>
      </w:r>
      <w:r w:rsidR="009A48C2" w:rsidRPr="00AC7D5E">
        <w:rPr>
          <w:rFonts w:ascii="Arial" w:hAnsi="Arial" w:cs="Arial"/>
          <w:spacing w:val="-10"/>
          <w:sz w:val="24"/>
          <w:szCs w:val="24"/>
        </w:rPr>
        <w:t xml:space="preserve"> </w:t>
      </w:r>
      <w:r w:rsidR="009A48C2" w:rsidRPr="00AC7D5E">
        <w:rPr>
          <w:rFonts w:ascii="Arial" w:hAnsi="Arial" w:cs="Arial"/>
          <w:sz w:val="24"/>
          <w:szCs w:val="24"/>
        </w:rPr>
        <w:t>Teklif</w:t>
      </w:r>
      <w:r w:rsidR="009A48C2" w:rsidRPr="00AC7D5E">
        <w:rPr>
          <w:rFonts w:ascii="Arial" w:hAnsi="Arial" w:cs="Arial"/>
          <w:spacing w:val="-7"/>
          <w:sz w:val="24"/>
          <w:szCs w:val="24"/>
        </w:rPr>
        <w:t xml:space="preserve"> </w:t>
      </w:r>
      <w:r w:rsidR="009A48C2" w:rsidRPr="00AC7D5E">
        <w:rPr>
          <w:rFonts w:ascii="Arial" w:hAnsi="Arial" w:cs="Arial"/>
          <w:sz w:val="24"/>
          <w:szCs w:val="24"/>
        </w:rPr>
        <w:t>Numaralı,</w:t>
      </w:r>
      <w:r w:rsidR="009A48C2" w:rsidRPr="00AC7D5E">
        <w:rPr>
          <w:rFonts w:ascii="Arial" w:hAnsi="Arial" w:cs="Arial"/>
          <w:spacing w:val="-5"/>
          <w:sz w:val="24"/>
          <w:szCs w:val="24"/>
        </w:rPr>
        <w:t xml:space="preserve"> </w:t>
      </w:r>
      <w:r w:rsidR="009A48C2" w:rsidRPr="00AC7D5E">
        <w:rPr>
          <w:rFonts w:ascii="Arial" w:hAnsi="Arial" w:cs="Arial"/>
          <w:sz w:val="24"/>
          <w:szCs w:val="24"/>
        </w:rPr>
        <w:t>1/1000 Ölçekli Uygulama İmar Planı değişikliği teklifi hazırlanmıştır.</w:t>
      </w:r>
    </w:p>
    <w:p w:rsidR="009A48C2" w:rsidRPr="00AC7D5E" w:rsidRDefault="009A48C2" w:rsidP="009A48C2">
      <w:pPr>
        <w:ind w:firstLine="709"/>
        <w:jc w:val="both"/>
        <w:rPr>
          <w:rFonts w:ascii="Arial" w:hAnsi="Arial" w:cs="Arial"/>
          <w:sz w:val="24"/>
          <w:szCs w:val="24"/>
        </w:rPr>
      </w:pPr>
      <w:r w:rsidRPr="00AC7D5E">
        <w:rPr>
          <w:rFonts w:ascii="Arial" w:hAnsi="Arial" w:cs="Arial"/>
          <w:sz w:val="24"/>
          <w:szCs w:val="24"/>
        </w:rPr>
        <w:t xml:space="preserve">Mersin 2. İdare Mahkemesi’nin 2023/448E.-2024/1789K. </w:t>
      </w:r>
      <w:proofErr w:type="gramStart"/>
      <w:r w:rsidRPr="00AC7D5E">
        <w:rPr>
          <w:rFonts w:ascii="Arial" w:hAnsi="Arial" w:cs="Arial"/>
          <w:sz w:val="24"/>
          <w:szCs w:val="24"/>
        </w:rPr>
        <w:t>sayılı</w:t>
      </w:r>
      <w:proofErr w:type="gramEnd"/>
      <w:r w:rsidRPr="00AC7D5E">
        <w:rPr>
          <w:rFonts w:ascii="Arial" w:hAnsi="Arial" w:cs="Arial"/>
          <w:sz w:val="24"/>
          <w:szCs w:val="24"/>
        </w:rPr>
        <w:t xml:space="preserve"> karara feragat edilmesinden dolayı </w:t>
      </w:r>
      <w:r w:rsidRPr="00AC7D5E">
        <w:rPr>
          <w:rFonts w:ascii="Arial" w:hAnsi="Arial" w:cs="Arial"/>
          <w:sz w:val="24"/>
          <w:szCs w:val="24"/>
          <w:u w:val="single"/>
        </w:rPr>
        <w:t>karar verilmesine yer olmadığına</w:t>
      </w:r>
      <w:r w:rsidRPr="00AC7D5E">
        <w:rPr>
          <w:rFonts w:ascii="Arial" w:hAnsi="Arial" w:cs="Arial"/>
          <w:sz w:val="24"/>
          <w:szCs w:val="24"/>
        </w:rPr>
        <w:t xml:space="preserve"> dair ek karar alınmıştır. </w:t>
      </w:r>
    </w:p>
    <w:p w:rsidR="009A48C2" w:rsidRDefault="009A48C2" w:rsidP="009A48C2">
      <w:pPr>
        <w:ind w:firstLine="709"/>
        <w:jc w:val="both"/>
      </w:pPr>
      <w:r>
        <w:rPr>
          <w:rFonts w:ascii="Arial" w:hAnsi="Arial" w:cs="Arial"/>
          <w:sz w:val="24"/>
          <w:szCs w:val="24"/>
        </w:rPr>
        <w:t>Teklifin komisyonlarımızca incelenmesi sonucunda</w:t>
      </w:r>
      <w:r w:rsidRPr="00711465">
        <w:rPr>
          <w:rFonts w:ascii="Arial" w:hAnsi="Arial" w:cs="Arial"/>
          <w:sz w:val="24"/>
          <w:szCs w:val="24"/>
        </w:rPr>
        <w:t xml:space="preserve">; </w:t>
      </w:r>
      <w:r w:rsidRPr="00AC7D5E">
        <w:rPr>
          <w:rFonts w:ascii="Arial" w:hAnsi="Arial" w:cs="Arial"/>
          <w:sz w:val="24"/>
          <w:szCs w:val="24"/>
        </w:rPr>
        <w:t xml:space="preserve">3194 sayılı İmar Kanunu’nun 8/b maddesi ile 5393 sayılı Belediye Kanunu'nun 18/c maddesi gereğince; Mersin 2. İdare Mahkemesi’nin 2023/448E.-2024/1789K. </w:t>
      </w:r>
      <w:proofErr w:type="gramStart"/>
      <w:r w:rsidRPr="00AC7D5E">
        <w:rPr>
          <w:rFonts w:ascii="Arial" w:hAnsi="Arial" w:cs="Arial"/>
          <w:sz w:val="24"/>
          <w:szCs w:val="24"/>
        </w:rPr>
        <w:t>sayılı</w:t>
      </w:r>
      <w:proofErr w:type="gramEnd"/>
      <w:r w:rsidRPr="00AC7D5E">
        <w:rPr>
          <w:rFonts w:ascii="Arial" w:hAnsi="Arial" w:cs="Arial"/>
          <w:sz w:val="24"/>
          <w:szCs w:val="24"/>
        </w:rPr>
        <w:t xml:space="preserve"> karara feragat edildiğinden dolayı karar verilmesine yer olmaması sebebiyle dosyanın idareye iadesine oy birliği ile karar verildi.</w:t>
      </w:r>
      <w:r>
        <w:rPr>
          <w:rFonts w:ascii="Arial" w:hAnsi="Arial" w:cs="Arial"/>
          <w:sz w:val="24"/>
          <w:szCs w:val="24"/>
        </w:rPr>
        <w:t xml:space="preserve"> </w:t>
      </w: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CC32FE" w:rsidRPr="001D42E2" w:rsidRDefault="00CC32FE" w:rsidP="00CC32FE">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3</w:t>
      </w:r>
    </w:p>
    <w:p w:rsidR="00CC32FE" w:rsidRPr="001D42E2" w:rsidRDefault="00CC32FE" w:rsidP="00CC32FE">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03.0</w:t>
      </w:r>
      <w:r>
        <w:rPr>
          <w:rFonts w:ascii="Times New Roman" w:hAnsi="Times New Roman" w:cs="Times New Roman"/>
          <w:sz w:val="24"/>
          <w:szCs w:val="24"/>
        </w:rPr>
        <w:t>3</w:t>
      </w:r>
      <w:r w:rsidRPr="001D42E2">
        <w:rPr>
          <w:rFonts w:ascii="Times New Roman" w:hAnsi="Times New Roman" w:cs="Times New Roman"/>
          <w:sz w:val="24"/>
          <w:szCs w:val="24"/>
        </w:rPr>
        <w:t>.2025</w:t>
      </w:r>
    </w:p>
    <w:p w:rsidR="00CC32FE" w:rsidRPr="001D42E2" w:rsidRDefault="00CC32FE" w:rsidP="00CC32FE">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Pr>
          <w:rFonts w:ascii="Times New Roman" w:hAnsi="Times New Roman" w:cs="Times New Roman"/>
          <w:sz w:val="24"/>
          <w:szCs w:val="24"/>
        </w:rPr>
        <w:t>3</w:t>
      </w:r>
    </w:p>
    <w:p w:rsidR="00CC32FE" w:rsidRPr="001D42E2" w:rsidRDefault="00CC32FE" w:rsidP="00CC32FE">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3</w:t>
      </w:r>
      <w:r w:rsidRPr="001D42E2">
        <w:rPr>
          <w:rFonts w:ascii="Times New Roman" w:hAnsi="Times New Roman" w:cs="Times New Roman"/>
          <w:sz w:val="24"/>
          <w:szCs w:val="24"/>
        </w:rPr>
        <w:t>.0</w:t>
      </w:r>
      <w:r>
        <w:rPr>
          <w:rFonts w:ascii="Times New Roman" w:hAnsi="Times New Roman" w:cs="Times New Roman"/>
          <w:sz w:val="24"/>
          <w:szCs w:val="24"/>
        </w:rPr>
        <w:t>2</w:t>
      </w:r>
      <w:r w:rsidRPr="001D42E2">
        <w:rPr>
          <w:rFonts w:ascii="Times New Roman" w:hAnsi="Times New Roman" w:cs="Times New Roman"/>
          <w:sz w:val="24"/>
          <w:szCs w:val="24"/>
        </w:rPr>
        <w:t>.2025</w:t>
      </w:r>
    </w:p>
    <w:p w:rsidR="00CC32FE" w:rsidRPr="001D42E2" w:rsidRDefault="00CC32FE" w:rsidP="00CC32FE">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A16DDC">
        <w:rPr>
          <w:rFonts w:ascii="Times New Roman" w:hAnsi="Times New Roman" w:cs="Times New Roman"/>
          <w:sz w:val="24"/>
          <w:szCs w:val="24"/>
        </w:rPr>
        <w:t>3</w:t>
      </w:r>
      <w:r>
        <w:rPr>
          <w:rFonts w:ascii="Times New Roman" w:hAnsi="Times New Roman" w:cs="Times New Roman"/>
          <w:sz w:val="24"/>
          <w:szCs w:val="24"/>
        </w:rPr>
        <w:t>3</w:t>
      </w:r>
    </w:p>
    <w:p w:rsidR="00CC32FE" w:rsidRDefault="00CC32FE" w:rsidP="00CC32FE">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sz w:val="24"/>
          <w:szCs w:val="24"/>
        </w:rPr>
        <w:t>İmar</w:t>
      </w:r>
      <w:r>
        <w:rPr>
          <w:b/>
          <w:sz w:val="24"/>
          <w:szCs w:val="24"/>
        </w:rPr>
        <w:t xml:space="preserve"> </w:t>
      </w:r>
      <w:r>
        <w:rPr>
          <w:rFonts w:ascii="Arial" w:hAnsi="Arial" w:cs="Arial"/>
        </w:rPr>
        <w:t xml:space="preserve">Komisyonu, Enerji ve Ekoloji Komisyonu, Hukuk </w:t>
      </w:r>
      <w:proofErr w:type="gramStart"/>
      <w:r>
        <w:rPr>
          <w:rFonts w:ascii="Arial" w:hAnsi="Arial" w:cs="Arial"/>
        </w:rPr>
        <w:t>ve   Temel</w:t>
      </w:r>
      <w:proofErr w:type="gramEnd"/>
      <w:r>
        <w:rPr>
          <w:rFonts w:ascii="Arial" w:hAnsi="Arial" w:cs="Arial"/>
        </w:rPr>
        <w:t xml:space="preserve"> Haklar </w:t>
      </w:r>
      <w:r>
        <w:rPr>
          <w:sz w:val="24"/>
          <w:szCs w:val="24"/>
        </w:rPr>
        <w:t>Komisyonu.</w:t>
      </w:r>
      <w:r>
        <w:rPr>
          <w:rFonts w:ascii="Arial" w:hAnsi="Arial" w:cs="Arial"/>
        </w:rPr>
        <w:tab/>
      </w:r>
    </w:p>
    <w:p w:rsidR="00CC32FE" w:rsidRDefault="00CC32FE" w:rsidP="00CC32FE">
      <w:pPr>
        <w:tabs>
          <w:tab w:val="left" w:pos="3402"/>
          <w:tab w:val="left" w:pos="3686"/>
        </w:tabs>
        <w:spacing w:after="120" w:line="240" w:lineRule="auto"/>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CC32FE" w:rsidRDefault="00CC32FE" w:rsidP="00CC32FE">
      <w:pPr>
        <w:tabs>
          <w:tab w:val="left" w:pos="3402"/>
          <w:tab w:val="left" w:pos="3686"/>
        </w:tabs>
        <w:spacing w:after="120" w:line="240" w:lineRule="auto"/>
        <w:jc w:val="both"/>
        <w:rPr>
          <w:rFonts w:ascii="Arial" w:hAnsi="Arial" w:cs="Arial"/>
        </w:rPr>
      </w:pPr>
      <w:r>
        <w:rPr>
          <w:color w:val="000000" w:themeColor="text1"/>
          <w:sz w:val="24"/>
          <w:szCs w:val="24"/>
        </w:rPr>
        <w:tab/>
      </w:r>
      <w:r>
        <w:rPr>
          <w:color w:val="000000" w:themeColor="text1"/>
          <w:sz w:val="24"/>
          <w:szCs w:val="24"/>
        </w:rPr>
        <w:tab/>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 Selim </w:t>
      </w:r>
      <w:proofErr w:type="spellStart"/>
      <w:r>
        <w:rPr>
          <w:rFonts w:ascii="Arial" w:hAnsi="Arial" w:cs="Arial"/>
        </w:rPr>
        <w:t>Raci</w:t>
      </w:r>
      <w:proofErr w:type="spellEnd"/>
      <w:r>
        <w:rPr>
          <w:rFonts w:ascii="Arial" w:hAnsi="Arial" w:cs="Arial"/>
        </w:rPr>
        <w:t xml:space="preserve"> DİBO</w:t>
      </w:r>
      <w:r>
        <w:rPr>
          <w:rFonts w:ascii="Arial" w:hAnsi="Arial" w:cs="Arial"/>
        </w:rPr>
        <w:tab/>
      </w:r>
      <w:r>
        <w:rPr>
          <w:rFonts w:ascii="Arial" w:hAnsi="Arial" w:cs="Arial"/>
        </w:rPr>
        <w:tab/>
      </w:r>
    </w:p>
    <w:p w:rsidR="00CC32FE" w:rsidRDefault="00CC32FE" w:rsidP="00CC32FE">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sidRPr="001D42E2">
        <w:rPr>
          <w:rFonts w:ascii="Times New Roman" w:hAnsi="Times New Roman" w:cs="Times New Roman"/>
          <w:b/>
          <w:sz w:val="24"/>
          <w:szCs w:val="24"/>
        </w:rPr>
        <w:t xml:space="preserve">Hukuk ve Temel Haklar Komisyonu:  </w:t>
      </w:r>
      <w:r w:rsidRPr="001D42E2">
        <w:rPr>
          <w:rFonts w:ascii="Times New Roman" w:hAnsi="Times New Roman" w:cs="Times New Roman"/>
          <w:sz w:val="24"/>
          <w:szCs w:val="24"/>
        </w:rPr>
        <w:t xml:space="preserve">İbrahim CİNBAŞ </w:t>
      </w:r>
      <w:r w:rsidRPr="001D42E2">
        <w:rPr>
          <w:rFonts w:ascii="Times New Roman" w:hAnsi="Times New Roman" w:cs="Times New Roman"/>
          <w:sz w:val="24"/>
          <w:szCs w:val="24"/>
        </w:rPr>
        <w:tab/>
      </w:r>
      <w:r w:rsidRPr="001D42E2">
        <w:rPr>
          <w:rFonts w:ascii="Times New Roman" w:hAnsi="Times New Roman" w:cs="Times New Roman"/>
          <w:sz w:val="24"/>
          <w:szCs w:val="24"/>
        </w:rPr>
        <w:tab/>
      </w:r>
      <w:proofErr w:type="gramStart"/>
      <w:r w:rsidRPr="001D42E2">
        <w:rPr>
          <w:rFonts w:ascii="Times New Roman" w:hAnsi="Times New Roman" w:cs="Times New Roman"/>
          <w:sz w:val="24"/>
          <w:szCs w:val="24"/>
        </w:rPr>
        <w:t>(</w:t>
      </w:r>
      <w:proofErr w:type="gramEnd"/>
      <w:r w:rsidRPr="001D42E2">
        <w:rPr>
          <w:rFonts w:ascii="Times New Roman" w:hAnsi="Times New Roman" w:cs="Times New Roman"/>
          <w:sz w:val="24"/>
          <w:szCs w:val="24"/>
        </w:rPr>
        <w:t xml:space="preserve">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Nazlı </w:t>
      </w:r>
      <w:proofErr w:type="spellStart"/>
      <w:r w:rsidRPr="001D42E2">
        <w:rPr>
          <w:rFonts w:ascii="Times New Roman" w:hAnsi="Times New Roman" w:cs="Times New Roman"/>
          <w:sz w:val="24"/>
          <w:szCs w:val="24"/>
        </w:rPr>
        <w:t>Hilbin</w:t>
      </w:r>
      <w:proofErr w:type="spellEnd"/>
      <w:r w:rsidRPr="001D42E2">
        <w:rPr>
          <w:rFonts w:ascii="Times New Roman" w:hAnsi="Times New Roman" w:cs="Times New Roman"/>
          <w:sz w:val="24"/>
          <w:szCs w:val="24"/>
        </w:rPr>
        <w:t xml:space="preserve"> DOĞAN (Kom.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V.), Cevdet </w:t>
      </w:r>
      <w:r w:rsidRPr="001D42E2">
        <w:rPr>
          <w:rFonts w:ascii="Times New Roman" w:hAnsi="Times New Roman" w:cs="Times New Roman"/>
          <w:sz w:val="24"/>
          <w:szCs w:val="24"/>
        </w:rPr>
        <w:tab/>
      </w:r>
      <w:r w:rsidRPr="001D42E2">
        <w:rPr>
          <w:rFonts w:ascii="Times New Roman" w:hAnsi="Times New Roman" w:cs="Times New Roman"/>
          <w:sz w:val="24"/>
          <w:szCs w:val="24"/>
        </w:rPr>
        <w:tab/>
        <w:t xml:space="preserve">YILMAZ, Umut AKYÜZ, Selim </w:t>
      </w:r>
      <w:proofErr w:type="spellStart"/>
      <w:r w:rsidRPr="001D42E2">
        <w:rPr>
          <w:rFonts w:ascii="Times New Roman" w:hAnsi="Times New Roman" w:cs="Times New Roman"/>
          <w:sz w:val="24"/>
          <w:szCs w:val="24"/>
        </w:rPr>
        <w:t>Raci</w:t>
      </w:r>
      <w:proofErr w:type="spellEnd"/>
      <w:r w:rsidRPr="001D42E2">
        <w:rPr>
          <w:rFonts w:ascii="Times New Roman" w:hAnsi="Times New Roman" w:cs="Times New Roman"/>
          <w:sz w:val="24"/>
          <w:szCs w:val="24"/>
        </w:rPr>
        <w:t xml:space="preserve"> DİBO</w:t>
      </w:r>
    </w:p>
    <w:p w:rsidR="00CC32FE" w:rsidRPr="001D42E2" w:rsidRDefault="00CC32FE" w:rsidP="00CC32FE">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r>
      <w:r w:rsidR="00704B7C">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sidR="00704B7C">
        <w:rPr>
          <w:rFonts w:ascii="Times New Roman" w:hAnsi="Times New Roman" w:cs="Times New Roman"/>
          <w:sz w:val="24"/>
          <w:szCs w:val="24"/>
        </w:rPr>
        <w:t>21</w:t>
      </w:r>
      <w:r>
        <w:rPr>
          <w:rFonts w:ascii="Times New Roman" w:hAnsi="Times New Roman" w:cs="Times New Roman"/>
          <w:sz w:val="24"/>
          <w:szCs w:val="24"/>
        </w:rPr>
        <w:t>.02</w:t>
      </w:r>
      <w:r w:rsidRPr="001D42E2">
        <w:rPr>
          <w:rFonts w:ascii="Times New Roman" w:hAnsi="Times New Roman" w:cs="Times New Roman"/>
          <w:sz w:val="24"/>
          <w:szCs w:val="24"/>
        </w:rPr>
        <w:t>.202</w:t>
      </w:r>
      <w:r>
        <w:rPr>
          <w:rFonts w:ascii="Times New Roman" w:hAnsi="Times New Roman" w:cs="Times New Roman"/>
          <w:sz w:val="24"/>
          <w:szCs w:val="24"/>
        </w:rPr>
        <w:t>5</w:t>
      </w:r>
    </w:p>
    <w:p w:rsidR="00F84B4B" w:rsidRPr="00F84B4B" w:rsidRDefault="00CC32FE" w:rsidP="00F84B4B">
      <w:pPr>
        <w:tabs>
          <w:tab w:val="left" w:pos="709"/>
          <w:tab w:val="left" w:pos="3402"/>
          <w:tab w:val="left" w:pos="3686"/>
        </w:tabs>
        <w:spacing w:after="120"/>
        <w:jc w:val="both"/>
        <w:rPr>
          <w:rFonts w:ascii="Arial" w:hAnsi="Arial" w:cs="Arial"/>
        </w:rPr>
      </w:pPr>
      <w:r w:rsidRPr="001D42E2">
        <w:rPr>
          <w:rFonts w:ascii="Times New Roman" w:hAnsi="Times New Roman" w:cs="Times New Roman"/>
          <w:b/>
          <w:sz w:val="24"/>
          <w:szCs w:val="24"/>
        </w:rPr>
        <w:t>KOMİSYON RAPORU</w:t>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sidR="00F84B4B">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 </w:t>
      </w:r>
      <w:r w:rsidRPr="001D42E2">
        <w:rPr>
          <w:rFonts w:ascii="Times New Roman" w:hAnsi="Times New Roman" w:cs="Times New Roman"/>
          <w:b/>
          <w:sz w:val="24"/>
          <w:szCs w:val="24"/>
        </w:rPr>
        <w:tab/>
      </w:r>
      <w:r w:rsidR="00F84B4B" w:rsidRPr="00F84B4B">
        <w:rPr>
          <w:rFonts w:ascii="Times New Roman" w:hAnsi="Times New Roman" w:cs="Times New Roman"/>
          <w:b/>
        </w:rPr>
        <w:t xml:space="preserve">   </w:t>
      </w:r>
      <w:r w:rsidR="00F84B4B" w:rsidRPr="00F84B4B">
        <w:rPr>
          <w:rFonts w:ascii="Arial" w:hAnsi="Arial" w:cs="Arial"/>
        </w:rPr>
        <w:t>İdaremiz tarafından, Mersin 2. İdare Mahkemesi 2022/1755E.-2024/1682K. sayılı karara istinaden TEKLİF-331078783 Plan</w:t>
      </w:r>
      <w:r w:rsidR="00F84B4B" w:rsidRPr="00F84B4B">
        <w:rPr>
          <w:rFonts w:ascii="Arial" w:hAnsi="Arial" w:cs="Arial"/>
          <w:spacing w:val="-10"/>
        </w:rPr>
        <w:t xml:space="preserve"> </w:t>
      </w:r>
      <w:r w:rsidR="00F84B4B" w:rsidRPr="00F84B4B">
        <w:rPr>
          <w:rFonts w:ascii="Arial" w:hAnsi="Arial" w:cs="Arial"/>
        </w:rPr>
        <w:t>Teklif</w:t>
      </w:r>
      <w:r w:rsidR="00F84B4B" w:rsidRPr="00F84B4B">
        <w:rPr>
          <w:rFonts w:ascii="Arial" w:hAnsi="Arial" w:cs="Arial"/>
          <w:spacing w:val="-7"/>
        </w:rPr>
        <w:t xml:space="preserve"> </w:t>
      </w:r>
      <w:r w:rsidR="00F84B4B" w:rsidRPr="00F84B4B">
        <w:rPr>
          <w:rFonts w:ascii="Arial" w:hAnsi="Arial" w:cs="Arial"/>
        </w:rPr>
        <w:t>Numaralı, Yenişehir I. Etap</w:t>
      </w:r>
      <w:r w:rsidR="00F84B4B" w:rsidRPr="00F84B4B">
        <w:rPr>
          <w:rFonts w:ascii="Arial" w:hAnsi="Arial" w:cs="Arial"/>
          <w:spacing w:val="-5"/>
        </w:rPr>
        <w:t xml:space="preserve"> </w:t>
      </w:r>
      <w:r w:rsidR="00F84B4B" w:rsidRPr="00F84B4B">
        <w:rPr>
          <w:rFonts w:ascii="Arial" w:hAnsi="Arial" w:cs="Arial"/>
        </w:rPr>
        <w:t xml:space="preserve">1/1000 ölçekli Revizyon Uygulama İmar Planı değişikliği teklifi </w:t>
      </w:r>
      <w:proofErr w:type="gramStart"/>
      <w:r w:rsidR="00F84B4B" w:rsidRPr="00F84B4B">
        <w:rPr>
          <w:rFonts w:ascii="Arial" w:hAnsi="Arial" w:cs="Arial"/>
        </w:rPr>
        <w:t>hazırlanmıştır.Mersin</w:t>
      </w:r>
      <w:proofErr w:type="gramEnd"/>
      <w:r w:rsidR="00F84B4B" w:rsidRPr="00F84B4B">
        <w:rPr>
          <w:rFonts w:ascii="Arial" w:hAnsi="Arial" w:cs="Arial"/>
        </w:rPr>
        <w:t xml:space="preserve"> 2. İdare Mahkemesi 20.11.2024 tarih ve 2022/1755E.-2024/1682K. </w:t>
      </w:r>
      <w:proofErr w:type="gramStart"/>
      <w:r w:rsidR="00F84B4B" w:rsidRPr="00F84B4B">
        <w:rPr>
          <w:rFonts w:ascii="Arial" w:hAnsi="Arial" w:cs="Arial"/>
        </w:rPr>
        <w:t>sayılı</w:t>
      </w:r>
      <w:proofErr w:type="gramEnd"/>
      <w:r w:rsidR="00F84B4B" w:rsidRPr="00F84B4B">
        <w:rPr>
          <w:rFonts w:ascii="Arial" w:hAnsi="Arial" w:cs="Arial"/>
        </w:rPr>
        <w:t xml:space="preserve"> kararı ile; Mersin İli Yenişehir İlçesi I. Etap 1/1000 ölçekli Revizyon Uygulama İmar Planına açılan dava da KOP parsellerinde özel mülkiyette kalan tüm donatı alanları için E=0,20 yapılaşma değerinin E=0,90 olarak düzenlenmesi hükmüne yapılan itirazın değerlendirildiği Mersin Büyükşehir Belediye Meclisi’nin 13.09.2022 tarih ve 484 sayılı kararları ile anılan itirazların reddi sonrasında, söz konusu kararın ısrar edilmesine ilişkin Mersin Büyükşehir Belediye Meclisi’nin 10.10.2022 tarih 503 sayılı kararında (uyuşmazlıkla ilgili kısımları yönünden) hukuka ve mevzuata uyarlık bulunmadığı sonucuna varılıp dava konusu işlemin iptaline karar verilmiştir.</w:t>
      </w:r>
    </w:p>
    <w:p w:rsidR="00F84B4B" w:rsidRPr="00F84B4B" w:rsidRDefault="00F84B4B" w:rsidP="00F84B4B">
      <w:pPr>
        <w:ind w:firstLine="709"/>
        <w:jc w:val="both"/>
        <w:rPr>
          <w:rFonts w:ascii="Arial" w:hAnsi="Arial" w:cs="Arial"/>
        </w:rPr>
      </w:pPr>
      <w:r w:rsidRPr="00F84B4B">
        <w:rPr>
          <w:rFonts w:ascii="Arial" w:hAnsi="Arial" w:cs="Arial"/>
        </w:rPr>
        <w:t xml:space="preserve">Plan değişikliği ile; bahsi geçen Mahkeme kararı doğrultusunda özel mülkiyette bulunan donatı alanlarındaki K.O.P.(Kamu Ortaklık Payı) parsellerinin (Belediye Hizmet Alanı (BHA), İdari Hizmet Alanı (İHA), Eğitim Alanı, Sağlık Tesis Alanı, Sosyal Tesis Alanı, Kültürel Tesis Alanı) E=0,90 </w:t>
      </w:r>
      <w:proofErr w:type="spellStart"/>
      <w:r w:rsidRPr="00F84B4B">
        <w:rPr>
          <w:rFonts w:ascii="Arial" w:hAnsi="Arial" w:cs="Arial"/>
        </w:rPr>
        <w:t>Taks</w:t>
      </w:r>
      <w:proofErr w:type="spellEnd"/>
      <w:r w:rsidRPr="00F84B4B">
        <w:rPr>
          <w:rFonts w:ascii="Arial" w:hAnsi="Arial" w:cs="Arial"/>
        </w:rPr>
        <w:t xml:space="preserve">=0,50 yapılaşma koşulundan E=0,20 </w:t>
      </w:r>
      <w:proofErr w:type="spellStart"/>
      <w:r w:rsidRPr="00F84B4B">
        <w:rPr>
          <w:rFonts w:ascii="Arial" w:hAnsi="Arial" w:cs="Arial"/>
        </w:rPr>
        <w:t>Taks</w:t>
      </w:r>
      <w:proofErr w:type="spellEnd"/>
      <w:r w:rsidRPr="00F84B4B">
        <w:rPr>
          <w:rFonts w:ascii="Arial" w:hAnsi="Arial" w:cs="Arial"/>
        </w:rPr>
        <w:t xml:space="preserve">=0,20 olarak ve Kapalı Spor Alanının ise E=0,90 </w:t>
      </w:r>
      <w:proofErr w:type="spellStart"/>
      <w:r w:rsidRPr="00F84B4B">
        <w:rPr>
          <w:rFonts w:ascii="Arial" w:hAnsi="Arial" w:cs="Arial"/>
        </w:rPr>
        <w:t>Taks</w:t>
      </w:r>
      <w:proofErr w:type="spellEnd"/>
      <w:r w:rsidRPr="00F84B4B">
        <w:rPr>
          <w:rFonts w:ascii="Arial" w:hAnsi="Arial" w:cs="Arial"/>
        </w:rPr>
        <w:t xml:space="preserve">=0,60 yapılaşma koşulundan E=0,20 </w:t>
      </w:r>
      <w:proofErr w:type="spellStart"/>
      <w:r w:rsidRPr="00F84B4B">
        <w:rPr>
          <w:rFonts w:ascii="Arial" w:hAnsi="Arial" w:cs="Arial"/>
        </w:rPr>
        <w:t>Taks</w:t>
      </w:r>
      <w:proofErr w:type="spellEnd"/>
      <w:r w:rsidRPr="00F84B4B">
        <w:rPr>
          <w:rFonts w:ascii="Arial" w:hAnsi="Arial" w:cs="Arial"/>
        </w:rPr>
        <w:t xml:space="preserve">=0,20 olarak plana </w:t>
      </w:r>
      <w:proofErr w:type="gramStart"/>
      <w:r w:rsidRPr="00F84B4B">
        <w:rPr>
          <w:rFonts w:ascii="Arial" w:hAnsi="Arial" w:cs="Arial"/>
        </w:rPr>
        <w:t>işaretlenmiştir.Teklifin</w:t>
      </w:r>
      <w:proofErr w:type="gramEnd"/>
      <w:r w:rsidRPr="00F84B4B">
        <w:rPr>
          <w:rFonts w:ascii="Arial" w:hAnsi="Arial" w:cs="Arial"/>
        </w:rPr>
        <w:t xml:space="preserve"> komisyonlarımızca incelenmesi sonucunda; 3194 sayılı İmar Kanunu’nun 8/b maddesi ile 5393 sayılı Belediye Kanunu'nun 18/c maddesi gereğince; İlgili mahkeme kararına istinaden idaremiz tarafından hazırlanan TEKLİF-331078783</w:t>
      </w:r>
      <w:r w:rsidRPr="00F84B4B">
        <w:rPr>
          <w:rFonts w:ascii="Arial" w:hAnsi="Arial" w:cs="Arial"/>
          <w:color w:val="FF0000"/>
        </w:rPr>
        <w:t xml:space="preserve"> </w:t>
      </w:r>
      <w:r w:rsidRPr="00F84B4B">
        <w:rPr>
          <w:rFonts w:ascii="Arial" w:hAnsi="Arial" w:cs="Arial"/>
          <w:shd w:val="clear" w:color="auto" w:fill="FFFFFF"/>
        </w:rPr>
        <w:t xml:space="preserve">Plan Teklif </w:t>
      </w:r>
      <w:r w:rsidRPr="00F84B4B">
        <w:rPr>
          <w:rFonts w:ascii="Arial" w:hAnsi="Arial" w:cs="Arial"/>
        </w:rPr>
        <w:t xml:space="preserve">Numaralı, Yenişehir I. Etap 1/1000 ölçekli Revizyon Uygulama İmar Planı Değişikliği ekli paraflı paftalarda görüldüğü şekli ile onaylanmasının kabulüne komisyonlarımızca oy birliği ile karar verildi. </w:t>
      </w:r>
      <w:proofErr w:type="gramStart"/>
      <w:r w:rsidRPr="00F84B4B">
        <w:rPr>
          <w:rFonts w:ascii="Arial" w:hAnsi="Arial" w:cs="Arial"/>
        </w:rPr>
        <w:t>21/02/2025</w:t>
      </w:r>
      <w:proofErr w:type="gramEnd"/>
    </w:p>
    <w:p w:rsidR="004A780D" w:rsidRPr="001D42E2" w:rsidRDefault="004A780D" w:rsidP="00F84B4B">
      <w:pPr>
        <w:jc w:val="both"/>
        <w:rPr>
          <w:rFonts w:ascii="Times New Roman" w:hAnsi="Times New Roman" w:cs="Times New Roman"/>
          <w:sz w:val="24"/>
          <w:szCs w:val="24"/>
        </w:rPr>
      </w:pPr>
    </w:p>
    <w:p w:rsidR="00887D72" w:rsidRPr="001D42E2" w:rsidRDefault="00887D72" w:rsidP="00887D72">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4</w:t>
      </w:r>
    </w:p>
    <w:p w:rsidR="00887D72" w:rsidRPr="001D42E2" w:rsidRDefault="00887D72" w:rsidP="00887D72">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03.0</w:t>
      </w:r>
      <w:r>
        <w:rPr>
          <w:rFonts w:ascii="Times New Roman" w:hAnsi="Times New Roman" w:cs="Times New Roman"/>
          <w:sz w:val="24"/>
          <w:szCs w:val="24"/>
        </w:rPr>
        <w:t>3</w:t>
      </w:r>
      <w:r w:rsidRPr="001D42E2">
        <w:rPr>
          <w:rFonts w:ascii="Times New Roman" w:hAnsi="Times New Roman" w:cs="Times New Roman"/>
          <w:sz w:val="24"/>
          <w:szCs w:val="24"/>
        </w:rPr>
        <w:t>.2025</w:t>
      </w:r>
    </w:p>
    <w:p w:rsidR="00887D72" w:rsidRPr="001D42E2" w:rsidRDefault="00887D72" w:rsidP="00887D72">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Pr>
          <w:rFonts w:ascii="Times New Roman" w:hAnsi="Times New Roman" w:cs="Times New Roman"/>
          <w:sz w:val="24"/>
          <w:szCs w:val="24"/>
        </w:rPr>
        <w:t>4</w:t>
      </w:r>
    </w:p>
    <w:p w:rsidR="00887D72" w:rsidRPr="001D42E2" w:rsidRDefault="00887D72" w:rsidP="00887D72">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3</w:t>
      </w:r>
      <w:r w:rsidRPr="001D42E2">
        <w:rPr>
          <w:rFonts w:ascii="Times New Roman" w:hAnsi="Times New Roman" w:cs="Times New Roman"/>
          <w:sz w:val="24"/>
          <w:szCs w:val="24"/>
        </w:rPr>
        <w:t>.0</w:t>
      </w:r>
      <w:r>
        <w:rPr>
          <w:rFonts w:ascii="Times New Roman" w:hAnsi="Times New Roman" w:cs="Times New Roman"/>
          <w:sz w:val="24"/>
          <w:szCs w:val="24"/>
        </w:rPr>
        <w:t>2</w:t>
      </w:r>
      <w:r w:rsidRPr="001D42E2">
        <w:rPr>
          <w:rFonts w:ascii="Times New Roman" w:hAnsi="Times New Roman" w:cs="Times New Roman"/>
          <w:sz w:val="24"/>
          <w:szCs w:val="24"/>
        </w:rPr>
        <w:t>.2025</w:t>
      </w:r>
    </w:p>
    <w:p w:rsidR="00887D72" w:rsidRPr="001D42E2" w:rsidRDefault="00887D72" w:rsidP="00887D72">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A16DDC">
        <w:rPr>
          <w:rFonts w:ascii="Times New Roman" w:hAnsi="Times New Roman" w:cs="Times New Roman"/>
          <w:sz w:val="24"/>
          <w:szCs w:val="24"/>
        </w:rPr>
        <w:t>3</w:t>
      </w:r>
      <w:r>
        <w:rPr>
          <w:rFonts w:ascii="Times New Roman" w:hAnsi="Times New Roman" w:cs="Times New Roman"/>
          <w:sz w:val="24"/>
          <w:szCs w:val="24"/>
        </w:rPr>
        <w:t>4</w:t>
      </w:r>
    </w:p>
    <w:p w:rsidR="00887D72" w:rsidRDefault="00887D72" w:rsidP="00887D72">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sz w:val="24"/>
          <w:szCs w:val="24"/>
        </w:rPr>
        <w:t>İmar</w:t>
      </w:r>
      <w:r>
        <w:rPr>
          <w:b/>
          <w:sz w:val="24"/>
          <w:szCs w:val="24"/>
        </w:rPr>
        <w:t xml:space="preserve"> </w:t>
      </w:r>
      <w:r>
        <w:rPr>
          <w:rFonts w:ascii="Arial" w:hAnsi="Arial" w:cs="Arial"/>
        </w:rPr>
        <w:t xml:space="preserve">Komisyonu, Enerji ve Ekoloji Komisyonu, Hukuk </w:t>
      </w:r>
      <w:proofErr w:type="gramStart"/>
      <w:r>
        <w:rPr>
          <w:rFonts w:ascii="Arial" w:hAnsi="Arial" w:cs="Arial"/>
        </w:rPr>
        <w:t>ve   Temel</w:t>
      </w:r>
      <w:proofErr w:type="gramEnd"/>
      <w:r>
        <w:rPr>
          <w:rFonts w:ascii="Arial" w:hAnsi="Arial" w:cs="Arial"/>
        </w:rPr>
        <w:t xml:space="preserve"> Haklar </w:t>
      </w:r>
      <w:r>
        <w:rPr>
          <w:sz w:val="24"/>
          <w:szCs w:val="24"/>
        </w:rPr>
        <w:t>Komisyonu.</w:t>
      </w:r>
      <w:r>
        <w:rPr>
          <w:rFonts w:ascii="Arial" w:hAnsi="Arial" w:cs="Arial"/>
        </w:rPr>
        <w:tab/>
      </w:r>
    </w:p>
    <w:p w:rsidR="00887D72" w:rsidRDefault="00887D72" w:rsidP="00887D72">
      <w:pPr>
        <w:tabs>
          <w:tab w:val="left" w:pos="3402"/>
          <w:tab w:val="left" w:pos="3686"/>
        </w:tabs>
        <w:spacing w:after="120" w:line="240" w:lineRule="auto"/>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887D72" w:rsidRDefault="00887D72" w:rsidP="00887D72">
      <w:pPr>
        <w:tabs>
          <w:tab w:val="left" w:pos="3402"/>
          <w:tab w:val="left" w:pos="3686"/>
        </w:tabs>
        <w:spacing w:after="120" w:line="240" w:lineRule="auto"/>
        <w:jc w:val="both"/>
        <w:rPr>
          <w:rFonts w:ascii="Arial" w:hAnsi="Arial" w:cs="Arial"/>
        </w:rPr>
      </w:pPr>
      <w:r>
        <w:rPr>
          <w:color w:val="000000" w:themeColor="text1"/>
          <w:sz w:val="24"/>
          <w:szCs w:val="24"/>
        </w:rPr>
        <w:tab/>
      </w:r>
      <w:r>
        <w:rPr>
          <w:color w:val="000000" w:themeColor="text1"/>
          <w:sz w:val="24"/>
          <w:szCs w:val="24"/>
        </w:rPr>
        <w:tab/>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 Selim </w:t>
      </w:r>
      <w:proofErr w:type="spellStart"/>
      <w:r>
        <w:rPr>
          <w:rFonts w:ascii="Arial" w:hAnsi="Arial" w:cs="Arial"/>
        </w:rPr>
        <w:t>Raci</w:t>
      </w:r>
      <w:proofErr w:type="spellEnd"/>
      <w:r>
        <w:rPr>
          <w:rFonts w:ascii="Arial" w:hAnsi="Arial" w:cs="Arial"/>
        </w:rPr>
        <w:t xml:space="preserve"> DİBO</w:t>
      </w:r>
      <w:r>
        <w:rPr>
          <w:rFonts w:ascii="Arial" w:hAnsi="Arial" w:cs="Arial"/>
        </w:rPr>
        <w:tab/>
      </w:r>
      <w:r>
        <w:rPr>
          <w:rFonts w:ascii="Arial" w:hAnsi="Arial" w:cs="Arial"/>
        </w:rPr>
        <w:tab/>
      </w:r>
    </w:p>
    <w:p w:rsidR="00887D72" w:rsidRDefault="00887D72" w:rsidP="00887D72">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sidRPr="001D42E2">
        <w:rPr>
          <w:rFonts w:ascii="Times New Roman" w:hAnsi="Times New Roman" w:cs="Times New Roman"/>
          <w:b/>
          <w:sz w:val="24"/>
          <w:szCs w:val="24"/>
        </w:rPr>
        <w:t xml:space="preserve">Hukuk ve Temel Haklar Komisyonu:  </w:t>
      </w:r>
      <w:r w:rsidRPr="001D42E2">
        <w:rPr>
          <w:rFonts w:ascii="Times New Roman" w:hAnsi="Times New Roman" w:cs="Times New Roman"/>
          <w:sz w:val="24"/>
          <w:szCs w:val="24"/>
        </w:rPr>
        <w:t xml:space="preserve">İbrahim CİNBAŞ </w:t>
      </w:r>
      <w:r w:rsidRPr="001D42E2">
        <w:rPr>
          <w:rFonts w:ascii="Times New Roman" w:hAnsi="Times New Roman" w:cs="Times New Roman"/>
          <w:sz w:val="24"/>
          <w:szCs w:val="24"/>
        </w:rPr>
        <w:tab/>
      </w:r>
      <w:r w:rsidRPr="001D42E2">
        <w:rPr>
          <w:rFonts w:ascii="Times New Roman" w:hAnsi="Times New Roman" w:cs="Times New Roman"/>
          <w:sz w:val="24"/>
          <w:szCs w:val="24"/>
        </w:rPr>
        <w:tab/>
      </w:r>
      <w:proofErr w:type="gramStart"/>
      <w:r w:rsidRPr="001D42E2">
        <w:rPr>
          <w:rFonts w:ascii="Times New Roman" w:hAnsi="Times New Roman" w:cs="Times New Roman"/>
          <w:sz w:val="24"/>
          <w:szCs w:val="24"/>
        </w:rPr>
        <w:t>(</w:t>
      </w:r>
      <w:proofErr w:type="gramEnd"/>
      <w:r w:rsidRPr="001D42E2">
        <w:rPr>
          <w:rFonts w:ascii="Times New Roman" w:hAnsi="Times New Roman" w:cs="Times New Roman"/>
          <w:sz w:val="24"/>
          <w:szCs w:val="24"/>
        </w:rPr>
        <w:t xml:space="preserve">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Nazlı </w:t>
      </w:r>
      <w:proofErr w:type="spellStart"/>
      <w:r w:rsidRPr="001D42E2">
        <w:rPr>
          <w:rFonts w:ascii="Times New Roman" w:hAnsi="Times New Roman" w:cs="Times New Roman"/>
          <w:sz w:val="24"/>
          <w:szCs w:val="24"/>
        </w:rPr>
        <w:t>Hilbin</w:t>
      </w:r>
      <w:proofErr w:type="spellEnd"/>
      <w:r w:rsidRPr="001D42E2">
        <w:rPr>
          <w:rFonts w:ascii="Times New Roman" w:hAnsi="Times New Roman" w:cs="Times New Roman"/>
          <w:sz w:val="24"/>
          <w:szCs w:val="24"/>
        </w:rPr>
        <w:t xml:space="preserve"> DOĞAN (Kom.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V.), Cevdet </w:t>
      </w:r>
      <w:r w:rsidRPr="001D42E2">
        <w:rPr>
          <w:rFonts w:ascii="Times New Roman" w:hAnsi="Times New Roman" w:cs="Times New Roman"/>
          <w:sz w:val="24"/>
          <w:szCs w:val="24"/>
        </w:rPr>
        <w:tab/>
      </w:r>
      <w:r w:rsidRPr="001D42E2">
        <w:rPr>
          <w:rFonts w:ascii="Times New Roman" w:hAnsi="Times New Roman" w:cs="Times New Roman"/>
          <w:sz w:val="24"/>
          <w:szCs w:val="24"/>
        </w:rPr>
        <w:tab/>
        <w:t xml:space="preserve">YILMAZ, Umut AKYÜZ, Selim </w:t>
      </w:r>
      <w:proofErr w:type="spellStart"/>
      <w:r w:rsidRPr="001D42E2">
        <w:rPr>
          <w:rFonts w:ascii="Times New Roman" w:hAnsi="Times New Roman" w:cs="Times New Roman"/>
          <w:sz w:val="24"/>
          <w:szCs w:val="24"/>
        </w:rPr>
        <w:t>Raci</w:t>
      </w:r>
      <w:proofErr w:type="spellEnd"/>
      <w:r w:rsidRPr="001D42E2">
        <w:rPr>
          <w:rFonts w:ascii="Times New Roman" w:hAnsi="Times New Roman" w:cs="Times New Roman"/>
          <w:sz w:val="24"/>
          <w:szCs w:val="24"/>
        </w:rPr>
        <w:t xml:space="preserve"> DİBO</w:t>
      </w:r>
    </w:p>
    <w:p w:rsidR="00887D72" w:rsidRPr="001D42E2" w:rsidRDefault="00887D72" w:rsidP="00887D72">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Pr>
          <w:rFonts w:ascii="Times New Roman" w:hAnsi="Times New Roman" w:cs="Times New Roman"/>
          <w:sz w:val="24"/>
          <w:szCs w:val="24"/>
        </w:rPr>
        <w:t>21.02</w:t>
      </w:r>
      <w:r w:rsidRPr="001D42E2">
        <w:rPr>
          <w:rFonts w:ascii="Times New Roman" w:hAnsi="Times New Roman" w:cs="Times New Roman"/>
          <w:sz w:val="24"/>
          <w:szCs w:val="24"/>
        </w:rPr>
        <w:t>.202</w:t>
      </w:r>
      <w:r>
        <w:rPr>
          <w:rFonts w:ascii="Times New Roman" w:hAnsi="Times New Roman" w:cs="Times New Roman"/>
          <w:sz w:val="24"/>
          <w:szCs w:val="24"/>
        </w:rPr>
        <w:t>5</w:t>
      </w:r>
    </w:p>
    <w:p w:rsidR="003C49A0" w:rsidRPr="003C49A0" w:rsidRDefault="00887D72" w:rsidP="003C49A0">
      <w:pPr>
        <w:tabs>
          <w:tab w:val="left" w:pos="3402"/>
          <w:tab w:val="left" w:pos="3686"/>
        </w:tabs>
        <w:spacing w:after="120"/>
        <w:jc w:val="both"/>
        <w:rPr>
          <w:rFonts w:ascii="Arial" w:hAnsi="Arial" w:cs="Arial"/>
        </w:rPr>
      </w:pPr>
      <w:r w:rsidRPr="001D42E2">
        <w:rPr>
          <w:rFonts w:ascii="Times New Roman" w:hAnsi="Times New Roman" w:cs="Times New Roman"/>
          <w:b/>
          <w:sz w:val="24"/>
          <w:szCs w:val="24"/>
        </w:rPr>
        <w:t>KOMİSYON RAPORU</w:t>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 </w:t>
      </w:r>
      <w:r w:rsidRPr="001D42E2">
        <w:rPr>
          <w:rFonts w:ascii="Times New Roman" w:hAnsi="Times New Roman" w:cs="Times New Roman"/>
          <w:b/>
          <w:sz w:val="24"/>
          <w:szCs w:val="24"/>
        </w:rPr>
        <w:tab/>
      </w:r>
      <w:r w:rsidR="003C49A0" w:rsidRPr="003C49A0">
        <w:rPr>
          <w:rFonts w:ascii="Arial" w:hAnsi="Arial" w:cs="Arial"/>
        </w:rPr>
        <w:t xml:space="preserve">İdaremiz tarafından, Mersin 2. İdare Mahkemesi 2022/1756E.-2024/1683K. </w:t>
      </w:r>
      <w:proofErr w:type="gramStart"/>
      <w:r w:rsidR="003C49A0" w:rsidRPr="003C49A0">
        <w:rPr>
          <w:rFonts w:ascii="Arial" w:hAnsi="Arial" w:cs="Arial"/>
        </w:rPr>
        <w:t>sayılı</w:t>
      </w:r>
      <w:proofErr w:type="gramEnd"/>
      <w:r w:rsidR="003C49A0" w:rsidRPr="003C49A0">
        <w:rPr>
          <w:rFonts w:ascii="Arial" w:hAnsi="Arial" w:cs="Arial"/>
        </w:rPr>
        <w:t xml:space="preserve"> karara istinaden TEKLİF-331078791 Plan</w:t>
      </w:r>
      <w:r w:rsidR="003C49A0" w:rsidRPr="003C49A0">
        <w:rPr>
          <w:rFonts w:ascii="Arial" w:hAnsi="Arial" w:cs="Arial"/>
          <w:spacing w:val="-10"/>
        </w:rPr>
        <w:t xml:space="preserve"> </w:t>
      </w:r>
      <w:r w:rsidR="003C49A0" w:rsidRPr="003C49A0">
        <w:rPr>
          <w:rFonts w:ascii="Arial" w:hAnsi="Arial" w:cs="Arial"/>
        </w:rPr>
        <w:t>Teklif</w:t>
      </w:r>
      <w:r w:rsidR="003C49A0" w:rsidRPr="003C49A0">
        <w:rPr>
          <w:rFonts w:ascii="Arial" w:hAnsi="Arial" w:cs="Arial"/>
          <w:spacing w:val="-7"/>
        </w:rPr>
        <w:t xml:space="preserve"> </w:t>
      </w:r>
      <w:r w:rsidR="003C49A0" w:rsidRPr="003C49A0">
        <w:rPr>
          <w:rFonts w:ascii="Arial" w:hAnsi="Arial" w:cs="Arial"/>
        </w:rPr>
        <w:t>Numaralı, Yenişehir II. Etap</w:t>
      </w:r>
      <w:r w:rsidR="003C49A0" w:rsidRPr="003C49A0">
        <w:rPr>
          <w:rFonts w:ascii="Arial" w:hAnsi="Arial" w:cs="Arial"/>
          <w:spacing w:val="-5"/>
        </w:rPr>
        <w:t xml:space="preserve"> </w:t>
      </w:r>
      <w:r w:rsidR="003C49A0" w:rsidRPr="003C49A0">
        <w:rPr>
          <w:rFonts w:ascii="Arial" w:hAnsi="Arial" w:cs="Arial"/>
        </w:rPr>
        <w:t>1/1000 ölçekli Revizyon Uygulama İmar Planı değişikliği teklifi hazırlanmıştır.</w:t>
      </w:r>
    </w:p>
    <w:p w:rsidR="003C49A0" w:rsidRPr="003C49A0" w:rsidRDefault="003C49A0" w:rsidP="003C49A0">
      <w:pPr>
        <w:ind w:firstLine="709"/>
        <w:jc w:val="both"/>
        <w:rPr>
          <w:rFonts w:ascii="Arial" w:hAnsi="Arial" w:cs="Arial"/>
        </w:rPr>
      </w:pPr>
      <w:r w:rsidRPr="003C49A0">
        <w:rPr>
          <w:rFonts w:ascii="Arial" w:hAnsi="Arial" w:cs="Arial"/>
        </w:rPr>
        <w:t xml:space="preserve">Mersin 2. İdare Mahkemesi 20.11.2024 tarih ve 2022/1756E.-2024/1683K. </w:t>
      </w:r>
      <w:proofErr w:type="gramStart"/>
      <w:r w:rsidRPr="003C49A0">
        <w:rPr>
          <w:rFonts w:ascii="Arial" w:hAnsi="Arial" w:cs="Arial"/>
        </w:rPr>
        <w:t>sayılı</w:t>
      </w:r>
      <w:proofErr w:type="gramEnd"/>
      <w:r w:rsidRPr="003C49A0">
        <w:rPr>
          <w:rFonts w:ascii="Arial" w:hAnsi="Arial" w:cs="Arial"/>
        </w:rPr>
        <w:t xml:space="preserve"> kararı ile; Mersin İli Yenişehir İlçesi II. Etap 1/1000 ölçekli Revizyon Uygulama İmar Planına açılan dava da KOP parsellerinde özel mülkiyette kalan tüm donatı alanları için E=0,20 yapılaşma değerinin E=0,90 olarak düzenlenmesi hükmüne yapılan itirazın değerlendirildiği Mersin Büyükşehir Belediye Meclisi’nin 13.09.2022 tarih ve 485 sayılı kararları ile anılan itirazların reddi sonrasında, söz konusu kararın ısrar edilmesine ilişkin Mersin Büyükşehir Belediye Meclisi’nin 10.10.2022 tarih 504 sayılı kararında (uyuşmazlıkla ilgili kısımları yönünden) hukuka ve mevzuata uyarlık bulunmadığı sonucuna varılıp dava konusu işlemin iptaline karar verilmiştir.</w:t>
      </w:r>
    </w:p>
    <w:p w:rsidR="003C49A0" w:rsidRPr="003C49A0" w:rsidRDefault="003C49A0" w:rsidP="003C49A0">
      <w:pPr>
        <w:ind w:firstLine="709"/>
        <w:jc w:val="both"/>
        <w:rPr>
          <w:rFonts w:ascii="Arial" w:hAnsi="Arial" w:cs="Arial"/>
        </w:rPr>
      </w:pPr>
      <w:r w:rsidRPr="003C49A0">
        <w:rPr>
          <w:rFonts w:ascii="Arial" w:hAnsi="Arial" w:cs="Arial"/>
        </w:rPr>
        <w:t xml:space="preserve">Plan değişikliği </w:t>
      </w:r>
      <w:proofErr w:type="gramStart"/>
      <w:r w:rsidRPr="003C49A0">
        <w:rPr>
          <w:rFonts w:ascii="Arial" w:hAnsi="Arial" w:cs="Arial"/>
        </w:rPr>
        <w:t>ile;</w:t>
      </w:r>
      <w:proofErr w:type="gramEnd"/>
      <w:r w:rsidRPr="003C49A0">
        <w:rPr>
          <w:rFonts w:ascii="Arial" w:hAnsi="Arial" w:cs="Arial"/>
        </w:rPr>
        <w:t xml:space="preserve"> bahsi geçen Mahkeme kararı doğrultusunda özel mülkiyette bulunan donatı alanlarındaki K.O.P.(Kamu Ortaklık Payı) parsellerinin (Belediye Hizmet Alanı (BHA), İdari Hizmet Alanı (İHA), Eğitim Alanı, Sağlık Tesis Alanı, Sosyal Tesis Alanı, Kültürel Tesis Alanı) E=0,90 </w:t>
      </w:r>
      <w:proofErr w:type="spellStart"/>
      <w:r w:rsidRPr="003C49A0">
        <w:rPr>
          <w:rFonts w:ascii="Arial" w:hAnsi="Arial" w:cs="Arial"/>
        </w:rPr>
        <w:t>Taks</w:t>
      </w:r>
      <w:proofErr w:type="spellEnd"/>
      <w:r w:rsidRPr="003C49A0">
        <w:rPr>
          <w:rFonts w:ascii="Arial" w:hAnsi="Arial" w:cs="Arial"/>
        </w:rPr>
        <w:t xml:space="preserve">=0,50 yapılaşma koşulundan E=0,20 </w:t>
      </w:r>
      <w:proofErr w:type="spellStart"/>
      <w:r w:rsidRPr="003C49A0">
        <w:rPr>
          <w:rFonts w:ascii="Arial" w:hAnsi="Arial" w:cs="Arial"/>
        </w:rPr>
        <w:t>Taks</w:t>
      </w:r>
      <w:proofErr w:type="spellEnd"/>
      <w:r w:rsidRPr="003C49A0">
        <w:rPr>
          <w:rFonts w:ascii="Arial" w:hAnsi="Arial" w:cs="Arial"/>
        </w:rPr>
        <w:t xml:space="preserve">=0,20 olarak ve Kapalı Spor Alanının ise E=0,90 </w:t>
      </w:r>
      <w:proofErr w:type="spellStart"/>
      <w:r w:rsidRPr="003C49A0">
        <w:rPr>
          <w:rFonts w:ascii="Arial" w:hAnsi="Arial" w:cs="Arial"/>
        </w:rPr>
        <w:t>Taks</w:t>
      </w:r>
      <w:proofErr w:type="spellEnd"/>
      <w:r w:rsidRPr="003C49A0">
        <w:rPr>
          <w:rFonts w:ascii="Arial" w:hAnsi="Arial" w:cs="Arial"/>
        </w:rPr>
        <w:t xml:space="preserve">=0,60 yapılaşma koşulundan E=0,20 </w:t>
      </w:r>
      <w:proofErr w:type="spellStart"/>
      <w:r w:rsidRPr="003C49A0">
        <w:rPr>
          <w:rFonts w:ascii="Arial" w:hAnsi="Arial" w:cs="Arial"/>
        </w:rPr>
        <w:t>Taks</w:t>
      </w:r>
      <w:proofErr w:type="spellEnd"/>
      <w:r w:rsidRPr="003C49A0">
        <w:rPr>
          <w:rFonts w:ascii="Arial" w:hAnsi="Arial" w:cs="Arial"/>
        </w:rPr>
        <w:t xml:space="preserve">=0,20 olarak plana işaretlenmiştir. </w:t>
      </w:r>
    </w:p>
    <w:p w:rsidR="003C49A0" w:rsidRPr="003C49A0" w:rsidRDefault="003C49A0" w:rsidP="003C49A0">
      <w:pPr>
        <w:ind w:firstLine="709"/>
        <w:jc w:val="both"/>
      </w:pPr>
      <w:r w:rsidRPr="003C49A0">
        <w:rPr>
          <w:rFonts w:ascii="Arial" w:hAnsi="Arial" w:cs="Arial"/>
        </w:rPr>
        <w:t>Teklifin komisyonlarımızca incelenmesi sonucunda; 3194 sayılı İmar Kanunu’nun 8/b maddesi ile 5393 sayılı Belediye Kanunu'nun 18/c maddesi gereğince; İlgili mahkeme kararına istinaden idaremiz tarafından hazırlanan TEKLİF-</w:t>
      </w:r>
      <w:proofErr w:type="gramStart"/>
      <w:r w:rsidRPr="003C49A0">
        <w:rPr>
          <w:rFonts w:ascii="Arial" w:hAnsi="Arial" w:cs="Arial"/>
        </w:rPr>
        <w:t>331078791</w:t>
      </w:r>
      <w:proofErr w:type="gramEnd"/>
      <w:r w:rsidRPr="003C49A0">
        <w:rPr>
          <w:rFonts w:ascii="Arial" w:hAnsi="Arial" w:cs="Arial"/>
          <w:color w:val="FF0000"/>
        </w:rPr>
        <w:t xml:space="preserve"> </w:t>
      </w:r>
      <w:r w:rsidRPr="003C49A0">
        <w:rPr>
          <w:rFonts w:ascii="Arial" w:hAnsi="Arial" w:cs="Arial"/>
          <w:shd w:val="clear" w:color="auto" w:fill="FFFFFF"/>
        </w:rPr>
        <w:t xml:space="preserve">Plan Teklif </w:t>
      </w:r>
      <w:r w:rsidRPr="003C49A0">
        <w:rPr>
          <w:rFonts w:ascii="Arial" w:hAnsi="Arial" w:cs="Arial"/>
        </w:rPr>
        <w:t xml:space="preserve">Numaralı, Yenişehir II. Etap 1/1000 ölçekli Revizyon Uygulama İmar Planı Değişikliği ekli paraflı paftalarda görüldüğü şekli ile onaylanmasının kabulüne komisyonlarımızca oy birliği ile karar verildi. </w:t>
      </w:r>
    </w:p>
    <w:p w:rsidR="0071014E" w:rsidRPr="001D42E2" w:rsidRDefault="0071014E" w:rsidP="0071014E">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5</w:t>
      </w:r>
    </w:p>
    <w:p w:rsidR="0071014E" w:rsidRPr="001D42E2" w:rsidRDefault="0071014E" w:rsidP="0071014E">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03.0</w:t>
      </w:r>
      <w:r>
        <w:rPr>
          <w:rFonts w:ascii="Times New Roman" w:hAnsi="Times New Roman" w:cs="Times New Roman"/>
          <w:sz w:val="24"/>
          <w:szCs w:val="24"/>
        </w:rPr>
        <w:t>3</w:t>
      </w:r>
      <w:r w:rsidRPr="001D42E2">
        <w:rPr>
          <w:rFonts w:ascii="Times New Roman" w:hAnsi="Times New Roman" w:cs="Times New Roman"/>
          <w:sz w:val="24"/>
          <w:szCs w:val="24"/>
        </w:rPr>
        <w:t>.2025</w:t>
      </w:r>
    </w:p>
    <w:p w:rsidR="0071014E" w:rsidRPr="001D42E2" w:rsidRDefault="0071014E" w:rsidP="0071014E">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Pr>
          <w:rFonts w:ascii="Times New Roman" w:hAnsi="Times New Roman" w:cs="Times New Roman"/>
          <w:sz w:val="24"/>
          <w:szCs w:val="24"/>
        </w:rPr>
        <w:t>5</w:t>
      </w:r>
    </w:p>
    <w:p w:rsidR="0071014E" w:rsidRPr="001D42E2" w:rsidRDefault="0071014E" w:rsidP="0071014E">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3</w:t>
      </w:r>
      <w:r w:rsidRPr="001D42E2">
        <w:rPr>
          <w:rFonts w:ascii="Times New Roman" w:hAnsi="Times New Roman" w:cs="Times New Roman"/>
          <w:sz w:val="24"/>
          <w:szCs w:val="24"/>
        </w:rPr>
        <w:t>.0</w:t>
      </w:r>
      <w:r>
        <w:rPr>
          <w:rFonts w:ascii="Times New Roman" w:hAnsi="Times New Roman" w:cs="Times New Roman"/>
          <w:sz w:val="24"/>
          <w:szCs w:val="24"/>
        </w:rPr>
        <w:t>2</w:t>
      </w:r>
      <w:r w:rsidRPr="001D42E2">
        <w:rPr>
          <w:rFonts w:ascii="Times New Roman" w:hAnsi="Times New Roman" w:cs="Times New Roman"/>
          <w:sz w:val="24"/>
          <w:szCs w:val="24"/>
        </w:rPr>
        <w:t>.2025</w:t>
      </w:r>
    </w:p>
    <w:p w:rsidR="0071014E" w:rsidRPr="001D42E2" w:rsidRDefault="0071014E" w:rsidP="0071014E">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A16DDC">
        <w:rPr>
          <w:rFonts w:ascii="Times New Roman" w:hAnsi="Times New Roman" w:cs="Times New Roman"/>
          <w:sz w:val="24"/>
          <w:szCs w:val="24"/>
        </w:rPr>
        <w:t>3</w:t>
      </w:r>
      <w:r>
        <w:rPr>
          <w:rFonts w:ascii="Times New Roman" w:hAnsi="Times New Roman" w:cs="Times New Roman"/>
          <w:sz w:val="24"/>
          <w:szCs w:val="24"/>
        </w:rPr>
        <w:t>5</w:t>
      </w:r>
    </w:p>
    <w:p w:rsidR="0071014E" w:rsidRDefault="0071014E" w:rsidP="0071014E">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sz w:val="24"/>
          <w:szCs w:val="24"/>
        </w:rPr>
        <w:t>İmar</w:t>
      </w:r>
      <w:r>
        <w:rPr>
          <w:b/>
          <w:sz w:val="24"/>
          <w:szCs w:val="24"/>
        </w:rPr>
        <w:t xml:space="preserve"> </w:t>
      </w:r>
      <w:r>
        <w:rPr>
          <w:rFonts w:ascii="Arial" w:hAnsi="Arial" w:cs="Arial"/>
        </w:rPr>
        <w:t xml:space="preserve">Komisyonu, Enerji ve Ekoloji Komisyonu, Hukuk </w:t>
      </w:r>
      <w:proofErr w:type="gramStart"/>
      <w:r>
        <w:rPr>
          <w:rFonts w:ascii="Arial" w:hAnsi="Arial" w:cs="Arial"/>
        </w:rPr>
        <w:t>ve   Temel</w:t>
      </w:r>
      <w:proofErr w:type="gramEnd"/>
      <w:r>
        <w:rPr>
          <w:rFonts w:ascii="Arial" w:hAnsi="Arial" w:cs="Arial"/>
        </w:rPr>
        <w:t xml:space="preserve"> Haklar </w:t>
      </w:r>
      <w:r>
        <w:rPr>
          <w:sz w:val="24"/>
          <w:szCs w:val="24"/>
        </w:rPr>
        <w:t>Komisyonu.</w:t>
      </w:r>
      <w:r>
        <w:rPr>
          <w:rFonts w:ascii="Arial" w:hAnsi="Arial" w:cs="Arial"/>
        </w:rPr>
        <w:tab/>
      </w:r>
    </w:p>
    <w:p w:rsidR="0071014E" w:rsidRDefault="0071014E" w:rsidP="0071014E">
      <w:pPr>
        <w:tabs>
          <w:tab w:val="left" w:pos="3402"/>
          <w:tab w:val="left" w:pos="3686"/>
        </w:tabs>
        <w:spacing w:after="120" w:line="240" w:lineRule="auto"/>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71014E" w:rsidRDefault="0071014E" w:rsidP="0071014E">
      <w:pPr>
        <w:tabs>
          <w:tab w:val="left" w:pos="3402"/>
          <w:tab w:val="left" w:pos="3686"/>
        </w:tabs>
        <w:spacing w:after="120" w:line="240" w:lineRule="auto"/>
        <w:jc w:val="both"/>
        <w:rPr>
          <w:rFonts w:ascii="Arial" w:hAnsi="Arial" w:cs="Arial"/>
        </w:rPr>
      </w:pPr>
      <w:r>
        <w:rPr>
          <w:color w:val="000000" w:themeColor="text1"/>
          <w:sz w:val="24"/>
          <w:szCs w:val="24"/>
        </w:rPr>
        <w:tab/>
      </w:r>
      <w:r>
        <w:rPr>
          <w:color w:val="000000" w:themeColor="text1"/>
          <w:sz w:val="24"/>
          <w:szCs w:val="24"/>
        </w:rPr>
        <w:tab/>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 Selim </w:t>
      </w:r>
      <w:proofErr w:type="spellStart"/>
      <w:r>
        <w:rPr>
          <w:rFonts w:ascii="Arial" w:hAnsi="Arial" w:cs="Arial"/>
        </w:rPr>
        <w:t>Raci</w:t>
      </w:r>
      <w:proofErr w:type="spellEnd"/>
      <w:r>
        <w:rPr>
          <w:rFonts w:ascii="Arial" w:hAnsi="Arial" w:cs="Arial"/>
        </w:rPr>
        <w:t xml:space="preserve"> DİBO</w:t>
      </w:r>
      <w:r>
        <w:rPr>
          <w:rFonts w:ascii="Arial" w:hAnsi="Arial" w:cs="Arial"/>
        </w:rPr>
        <w:tab/>
      </w:r>
      <w:r>
        <w:rPr>
          <w:rFonts w:ascii="Arial" w:hAnsi="Arial" w:cs="Arial"/>
        </w:rPr>
        <w:tab/>
      </w:r>
    </w:p>
    <w:p w:rsidR="0071014E" w:rsidRDefault="0071014E" w:rsidP="0071014E">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sidRPr="001D42E2">
        <w:rPr>
          <w:rFonts w:ascii="Times New Roman" w:hAnsi="Times New Roman" w:cs="Times New Roman"/>
          <w:b/>
          <w:sz w:val="24"/>
          <w:szCs w:val="24"/>
        </w:rPr>
        <w:t xml:space="preserve">Hukuk ve Temel Haklar Komisyonu:  </w:t>
      </w:r>
      <w:r w:rsidRPr="001D42E2">
        <w:rPr>
          <w:rFonts w:ascii="Times New Roman" w:hAnsi="Times New Roman" w:cs="Times New Roman"/>
          <w:sz w:val="24"/>
          <w:szCs w:val="24"/>
        </w:rPr>
        <w:t xml:space="preserve">İbrahim CİNBAŞ </w:t>
      </w:r>
      <w:r w:rsidRPr="001D42E2">
        <w:rPr>
          <w:rFonts w:ascii="Times New Roman" w:hAnsi="Times New Roman" w:cs="Times New Roman"/>
          <w:sz w:val="24"/>
          <w:szCs w:val="24"/>
        </w:rPr>
        <w:tab/>
      </w:r>
      <w:r w:rsidRPr="001D42E2">
        <w:rPr>
          <w:rFonts w:ascii="Times New Roman" w:hAnsi="Times New Roman" w:cs="Times New Roman"/>
          <w:sz w:val="24"/>
          <w:szCs w:val="24"/>
        </w:rPr>
        <w:tab/>
      </w:r>
      <w:proofErr w:type="gramStart"/>
      <w:r w:rsidRPr="001D42E2">
        <w:rPr>
          <w:rFonts w:ascii="Times New Roman" w:hAnsi="Times New Roman" w:cs="Times New Roman"/>
          <w:sz w:val="24"/>
          <w:szCs w:val="24"/>
        </w:rPr>
        <w:t>(</w:t>
      </w:r>
      <w:proofErr w:type="gramEnd"/>
      <w:r w:rsidRPr="001D42E2">
        <w:rPr>
          <w:rFonts w:ascii="Times New Roman" w:hAnsi="Times New Roman" w:cs="Times New Roman"/>
          <w:sz w:val="24"/>
          <w:szCs w:val="24"/>
        </w:rPr>
        <w:t xml:space="preserve">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Nazlı </w:t>
      </w:r>
      <w:proofErr w:type="spellStart"/>
      <w:r w:rsidRPr="001D42E2">
        <w:rPr>
          <w:rFonts w:ascii="Times New Roman" w:hAnsi="Times New Roman" w:cs="Times New Roman"/>
          <w:sz w:val="24"/>
          <w:szCs w:val="24"/>
        </w:rPr>
        <w:t>Hilbin</w:t>
      </w:r>
      <w:proofErr w:type="spellEnd"/>
      <w:r w:rsidRPr="001D42E2">
        <w:rPr>
          <w:rFonts w:ascii="Times New Roman" w:hAnsi="Times New Roman" w:cs="Times New Roman"/>
          <w:sz w:val="24"/>
          <w:szCs w:val="24"/>
        </w:rPr>
        <w:t xml:space="preserve"> DOĞAN (Kom.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V.), Cevdet </w:t>
      </w:r>
      <w:r w:rsidRPr="001D42E2">
        <w:rPr>
          <w:rFonts w:ascii="Times New Roman" w:hAnsi="Times New Roman" w:cs="Times New Roman"/>
          <w:sz w:val="24"/>
          <w:szCs w:val="24"/>
        </w:rPr>
        <w:tab/>
      </w:r>
      <w:r w:rsidRPr="001D42E2">
        <w:rPr>
          <w:rFonts w:ascii="Times New Roman" w:hAnsi="Times New Roman" w:cs="Times New Roman"/>
          <w:sz w:val="24"/>
          <w:szCs w:val="24"/>
        </w:rPr>
        <w:tab/>
        <w:t xml:space="preserve">YILMAZ, Umut AKYÜZ, Selim </w:t>
      </w:r>
      <w:proofErr w:type="spellStart"/>
      <w:r w:rsidRPr="001D42E2">
        <w:rPr>
          <w:rFonts w:ascii="Times New Roman" w:hAnsi="Times New Roman" w:cs="Times New Roman"/>
          <w:sz w:val="24"/>
          <w:szCs w:val="24"/>
        </w:rPr>
        <w:t>Raci</w:t>
      </w:r>
      <w:proofErr w:type="spellEnd"/>
      <w:r w:rsidRPr="001D42E2">
        <w:rPr>
          <w:rFonts w:ascii="Times New Roman" w:hAnsi="Times New Roman" w:cs="Times New Roman"/>
          <w:sz w:val="24"/>
          <w:szCs w:val="24"/>
        </w:rPr>
        <w:t xml:space="preserve"> DİBO</w:t>
      </w:r>
    </w:p>
    <w:p w:rsidR="0071014E" w:rsidRPr="001D42E2" w:rsidRDefault="0071014E" w:rsidP="0071014E">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sidR="009869B5">
        <w:rPr>
          <w:rFonts w:ascii="Times New Roman" w:hAnsi="Times New Roman" w:cs="Times New Roman"/>
          <w:sz w:val="24"/>
          <w:szCs w:val="24"/>
        </w:rPr>
        <w:t>12</w:t>
      </w:r>
      <w:r>
        <w:rPr>
          <w:rFonts w:ascii="Times New Roman" w:hAnsi="Times New Roman" w:cs="Times New Roman"/>
          <w:sz w:val="24"/>
          <w:szCs w:val="24"/>
        </w:rPr>
        <w:t>.02</w:t>
      </w:r>
      <w:r w:rsidRPr="001D42E2">
        <w:rPr>
          <w:rFonts w:ascii="Times New Roman" w:hAnsi="Times New Roman" w:cs="Times New Roman"/>
          <w:sz w:val="24"/>
          <w:szCs w:val="24"/>
        </w:rPr>
        <w:t>.202</w:t>
      </w:r>
      <w:r>
        <w:rPr>
          <w:rFonts w:ascii="Times New Roman" w:hAnsi="Times New Roman" w:cs="Times New Roman"/>
          <w:sz w:val="24"/>
          <w:szCs w:val="24"/>
        </w:rPr>
        <w:t>5</w:t>
      </w:r>
    </w:p>
    <w:p w:rsidR="008538CA" w:rsidRPr="00412E7D" w:rsidRDefault="0071014E" w:rsidP="008538CA">
      <w:pPr>
        <w:tabs>
          <w:tab w:val="left" w:pos="3402"/>
          <w:tab w:val="left" w:pos="3686"/>
        </w:tabs>
        <w:spacing w:after="120"/>
        <w:jc w:val="both"/>
        <w:rPr>
          <w:rFonts w:ascii="Arial" w:hAnsi="Arial" w:cs="Arial"/>
          <w:sz w:val="24"/>
          <w:szCs w:val="24"/>
        </w:rPr>
      </w:pPr>
      <w:r w:rsidRPr="001D42E2">
        <w:rPr>
          <w:rFonts w:ascii="Times New Roman" w:hAnsi="Times New Roman" w:cs="Times New Roman"/>
          <w:b/>
          <w:sz w:val="24"/>
          <w:szCs w:val="24"/>
        </w:rPr>
        <w:t>KOMİSYON RAPORU</w:t>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 </w:t>
      </w:r>
      <w:r w:rsidRPr="001D42E2">
        <w:rPr>
          <w:rFonts w:ascii="Times New Roman" w:hAnsi="Times New Roman" w:cs="Times New Roman"/>
          <w:b/>
          <w:sz w:val="24"/>
          <w:szCs w:val="24"/>
        </w:rPr>
        <w:tab/>
      </w:r>
      <w:r w:rsidR="008538CA" w:rsidRPr="00412E7D">
        <w:rPr>
          <w:rFonts w:ascii="Arial" w:hAnsi="Arial" w:cs="Arial"/>
          <w:sz w:val="24"/>
          <w:szCs w:val="24"/>
        </w:rPr>
        <w:t>İdaremiz tarafından, TEKLİF-331080159</w:t>
      </w:r>
      <w:r w:rsidR="008538CA" w:rsidRPr="00412E7D">
        <w:rPr>
          <w:rFonts w:ascii="Arial" w:hAnsi="Arial" w:cs="Arial"/>
          <w:spacing w:val="1"/>
          <w:sz w:val="24"/>
          <w:szCs w:val="24"/>
        </w:rPr>
        <w:t xml:space="preserve"> </w:t>
      </w:r>
      <w:r w:rsidR="008538CA" w:rsidRPr="00412E7D">
        <w:rPr>
          <w:rFonts w:ascii="Arial" w:hAnsi="Arial" w:cs="Arial"/>
          <w:sz w:val="24"/>
          <w:szCs w:val="24"/>
        </w:rPr>
        <w:t>Plan</w:t>
      </w:r>
      <w:r w:rsidR="008538CA" w:rsidRPr="00412E7D">
        <w:rPr>
          <w:rFonts w:ascii="Arial" w:hAnsi="Arial" w:cs="Arial"/>
          <w:spacing w:val="-10"/>
          <w:sz w:val="24"/>
          <w:szCs w:val="24"/>
        </w:rPr>
        <w:t xml:space="preserve"> </w:t>
      </w:r>
      <w:r w:rsidR="008538CA" w:rsidRPr="00412E7D">
        <w:rPr>
          <w:rFonts w:ascii="Arial" w:hAnsi="Arial" w:cs="Arial"/>
          <w:sz w:val="24"/>
          <w:szCs w:val="24"/>
        </w:rPr>
        <w:t>Teklif</w:t>
      </w:r>
      <w:r w:rsidR="008538CA" w:rsidRPr="00412E7D">
        <w:rPr>
          <w:rFonts w:ascii="Arial" w:hAnsi="Arial" w:cs="Arial"/>
          <w:spacing w:val="-7"/>
          <w:sz w:val="24"/>
          <w:szCs w:val="24"/>
        </w:rPr>
        <w:t xml:space="preserve"> </w:t>
      </w:r>
      <w:r w:rsidR="008538CA" w:rsidRPr="00412E7D">
        <w:rPr>
          <w:rFonts w:ascii="Arial" w:hAnsi="Arial" w:cs="Arial"/>
          <w:sz w:val="24"/>
          <w:szCs w:val="24"/>
        </w:rPr>
        <w:t>Numaralı,</w:t>
      </w:r>
      <w:r w:rsidR="008538CA" w:rsidRPr="00412E7D">
        <w:rPr>
          <w:rFonts w:ascii="Arial" w:hAnsi="Arial" w:cs="Arial"/>
          <w:spacing w:val="-5"/>
          <w:sz w:val="24"/>
          <w:szCs w:val="24"/>
        </w:rPr>
        <w:t xml:space="preserve"> </w:t>
      </w:r>
      <w:r w:rsidR="008538CA" w:rsidRPr="00412E7D">
        <w:rPr>
          <w:rFonts w:ascii="Arial" w:hAnsi="Arial" w:cs="Arial"/>
          <w:sz w:val="24"/>
          <w:szCs w:val="24"/>
        </w:rPr>
        <w:t xml:space="preserve">Yenişehir II. Etap 1/1000 Ölçekli Revizyon Uygulama İmar Planı değişikliği teklifi </w:t>
      </w:r>
      <w:proofErr w:type="gramStart"/>
      <w:r w:rsidR="008538CA" w:rsidRPr="00412E7D">
        <w:rPr>
          <w:rFonts w:ascii="Arial" w:hAnsi="Arial" w:cs="Arial"/>
          <w:sz w:val="24"/>
          <w:szCs w:val="24"/>
        </w:rPr>
        <w:t>hazırlanmıştır.Aşağıda</w:t>
      </w:r>
      <w:proofErr w:type="gramEnd"/>
      <w:r w:rsidR="008538CA" w:rsidRPr="00412E7D">
        <w:rPr>
          <w:rFonts w:ascii="Arial" w:hAnsi="Arial" w:cs="Arial"/>
          <w:sz w:val="24"/>
          <w:szCs w:val="24"/>
        </w:rPr>
        <w:t xml:space="preserve"> açıklanan gerekçeler sebebiyle 1/1000 ölçekli uygulama imar planı değişikliğine gereklilik olmuştur.Plan değişikliği ile;</w:t>
      </w:r>
    </w:p>
    <w:p w:rsidR="008538CA" w:rsidRPr="008538CA" w:rsidRDefault="008538CA" w:rsidP="008538CA">
      <w:pPr>
        <w:pStyle w:val="ListeParagraf"/>
        <w:numPr>
          <w:ilvl w:val="0"/>
          <w:numId w:val="24"/>
        </w:numPr>
        <w:spacing w:after="0" w:line="240" w:lineRule="auto"/>
        <w:jc w:val="both"/>
        <w:rPr>
          <w:rFonts w:ascii="Arial" w:hAnsi="Arial" w:cs="Arial"/>
          <w:sz w:val="24"/>
          <w:szCs w:val="24"/>
        </w:rPr>
      </w:pPr>
      <w:r w:rsidRPr="008538CA">
        <w:rPr>
          <w:rFonts w:ascii="Arial" w:hAnsi="Arial" w:cs="Arial"/>
          <w:sz w:val="24"/>
          <w:szCs w:val="24"/>
        </w:rPr>
        <w:t>Bulvara cepheli Ticaret-Konut (TİCK) alanlarında arka parseller ile tevhidin mümkün olabilmesi için ilk adalarda Konut Alanı olarak işaretlenmiş parsellerin Ticaret-Konut (TİCK) olarak işaretlenmesi,</w:t>
      </w:r>
    </w:p>
    <w:p w:rsidR="008538CA" w:rsidRPr="00412E7D" w:rsidRDefault="008538CA" w:rsidP="008538CA">
      <w:pPr>
        <w:numPr>
          <w:ilvl w:val="0"/>
          <w:numId w:val="24"/>
        </w:numPr>
        <w:tabs>
          <w:tab w:val="num" w:pos="720"/>
        </w:tabs>
        <w:spacing w:after="120"/>
        <w:jc w:val="both"/>
        <w:rPr>
          <w:rFonts w:ascii="Arial" w:hAnsi="Arial" w:cs="Arial"/>
          <w:sz w:val="24"/>
          <w:szCs w:val="24"/>
        </w:rPr>
      </w:pPr>
      <w:r w:rsidRPr="00412E7D">
        <w:rPr>
          <w:rFonts w:ascii="Arial" w:hAnsi="Arial" w:cs="Arial"/>
          <w:sz w:val="24"/>
          <w:szCs w:val="24"/>
        </w:rPr>
        <w:t>Kadastrodan kaynaklı sorunların giderilmesi,</w:t>
      </w:r>
    </w:p>
    <w:p w:rsidR="008538CA" w:rsidRPr="00412E7D" w:rsidRDefault="008538CA" w:rsidP="008538CA">
      <w:pPr>
        <w:numPr>
          <w:ilvl w:val="0"/>
          <w:numId w:val="24"/>
        </w:numPr>
        <w:tabs>
          <w:tab w:val="num" w:pos="720"/>
        </w:tabs>
        <w:spacing w:after="120"/>
        <w:jc w:val="both"/>
        <w:rPr>
          <w:rFonts w:ascii="Arial" w:hAnsi="Arial" w:cs="Arial"/>
          <w:sz w:val="24"/>
          <w:szCs w:val="24"/>
        </w:rPr>
      </w:pPr>
      <w:r w:rsidRPr="00412E7D">
        <w:rPr>
          <w:rFonts w:ascii="Arial" w:hAnsi="Arial" w:cs="Arial"/>
          <w:sz w:val="24"/>
          <w:szCs w:val="24"/>
        </w:rPr>
        <w:t xml:space="preserve">1/1000 ölçekli Uygulama İmar Planı’nda bulunan maddi hataların giderilmesi, </w:t>
      </w:r>
    </w:p>
    <w:p w:rsidR="008538CA" w:rsidRPr="00412E7D" w:rsidRDefault="008538CA" w:rsidP="008538CA">
      <w:pPr>
        <w:numPr>
          <w:ilvl w:val="0"/>
          <w:numId w:val="24"/>
        </w:numPr>
        <w:spacing w:after="120"/>
        <w:jc w:val="both"/>
        <w:rPr>
          <w:rFonts w:ascii="Arial" w:hAnsi="Arial" w:cs="Arial"/>
          <w:sz w:val="24"/>
          <w:szCs w:val="24"/>
        </w:rPr>
      </w:pPr>
      <w:r w:rsidRPr="00412E7D">
        <w:rPr>
          <w:rFonts w:ascii="Arial" w:hAnsi="Arial" w:cs="Arial"/>
          <w:sz w:val="24"/>
          <w:szCs w:val="24"/>
        </w:rPr>
        <w:t>1/5000 ölçekli Nazım İmar Planı’nda yapılan değişikliklerine uygun olarak 1/1000 ölçekli Uygulama İmar Planının düzenlenmesi,</w:t>
      </w:r>
    </w:p>
    <w:p w:rsidR="008538CA" w:rsidRPr="008538CA" w:rsidRDefault="008538CA" w:rsidP="008538CA">
      <w:pPr>
        <w:numPr>
          <w:ilvl w:val="0"/>
          <w:numId w:val="24"/>
        </w:numPr>
        <w:spacing w:after="0"/>
        <w:jc w:val="both"/>
        <w:rPr>
          <w:rFonts w:ascii="Arial" w:hAnsi="Arial" w:cs="Arial"/>
          <w:sz w:val="24"/>
          <w:szCs w:val="24"/>
        </w:rPr>
      </w:pPr>
      <w:r w:rsidRPr="008538CA">
        <w:rPr>
          <w:rFonts w:ascii="Arial" w:hAnsi="Arial" w:cs="Arial"/>
          <w:sz w:val="24"/>
          <w:szCs w:val="24"/>
        </w:rPr>
        <w:t>Akdeniz-</w:t>
      </w:r>
      <w:proofErr w:type="spellStart"/>
      <w:r w:rsidRPr="008538CA">
        <w:rPr>
          <w:rFonts w:ascii="Arial" w:hAnsi="Arial" w:cs="Arial"/>
          <w:sz w:val="24"/>
          <w:szCs w:val="24"/>
        </w:rPr>
        <w:t>Toroslar</w:t>
      </w:r>
      <w:proofErr w:type="spellEnd"/>
      <w:r w:rsidRPr="008538CA">
        <w:rPr>
          <w:rFonts w:ascii="Arial" w:hAnsi="Arial" w:cs="Arial"/>
          <w:sz w:val="24"/>
          <w:szCs w:val="24"/>
        </w:rPr>
        <w:t xml:space="preserve">-Yenişehir ve </w:t>
      </w:r>
      <w:proofErr w:type="spellStart"/>
      <w:r w:rsidRPr="008538CA">
        <w:rPr>
          <w:rFonts w:ascii="Arial" w:hAnsi="Arial" w:cs="Arial"/>
          <w:sz w:val="24"/>
          <w:szCs w:val="24"/>
        </w:rPr>
        <w:t>Mezitli</w:t>
      </w:r>
      <w:proofErr w:type="spellEnd"/>
      <w:r w:rsidRPr="008538CA">
        <w:rPr>
          <w:rFonts w:ascii="Arial" w:hAnsi="Arial" w:cs="Arial"/>
          <w:sz w:val="24"/>
          <w:szCs w:val="24"/>
        </w:rPr>
        <w:t xml:space="preserve"> İlçeleri 1/5000 ölçekli İlave ve Revizyon Nazım İmar Planı Plan Hükümleri Revizyonu ile uyumlu hale getirilmesi sebebi ile Plan Notu revizesi</w:t>
      </w:r>
    </w:p>
    <w:p w:rsidR="008538CA" w:rsidRDefault="008538CA" w:rsidP="008538CA">
      <w:pPr>
        <w:ind w:firstLine="709"/>
        <w:jc w:val="both"/>
        <w:rPr>
          <w:rStyle w:val="Gl"/>
          <w:rFonts w:ascii="Arial" w:hAnsi="Arial" w:cs="Arial"/>
          <w:b w:val="0"/>
        </w:rPr>
      </w:pPr>
      <w:r>
        <w:rPr>
          <w:rFonts w:ascii="Arial" w:hAnsi="Arial" w:cs="Arial"/>
          <w:sz w:val="24"/>
          <w:szCs w:val="24"/>
        </w:rPr>
        <w:t xml:space="preserve">Teklifin komisyonlarımızca incelenmesi sonucunda; </w:t>
      </w:r>
      <w:r w:rsidRPr="00412E7D">
        <w:rPr>
          <w:rFonts w:ascii="Arial" w:hAnsi="Arial" w:cs="Arial"/>
          <w:sz w:val="24"/>
          <w:szCs w:val="24"/>
        </w:rPr>
        <w:t>3194 sayılı İmar Kanunu’nun 8/b maddesi ile 5393 sayılı Belediye Kanunu'nun 18/c maddesi gereğince; İdaremiz tarafından hazırlanan TEKLİF-</w:t>
      </w:r>
      <w:proofErr w:type="gramStart"/>
      <w:r w:rsidRPr="00412E7D">
        <w:rPr>
          <w:rFonts w:ascii="Arial" w:hAnsi="Arial" w:cs="Arial"/>
          <w:sz w:val="24"/>
          <w:szCs w:val="24"/>
        </w:rPr>
        <w:t>331080159</w:t>
      </w:r>
      <w:proofErr w:type="gramEnd"/>
      <w:r w:rsidRPr="00412E7D">
        <w:rPr>
          <w:rFonts w:ascii="Arial" w:hAnsi="Arial" w:cs="Arial"/>
          <w:color w:val="FF0000"/>
          <w:sz w:val="24"/>
          <w:szCs w:val="24"/>
        </w:rPr>
        <w:t xml:space="preserve"> </w:t>
      </w:r>
      <w:r w:rsidRPr="00412E7D">
        <w:rPr>
          <w:rFonts w:ascii="Arial" w:hAnsi="Arial" w:cs="Arial"/>
          <w:sz w:val="24"/>
          <w:szCs w:val="24"/>
          <w:shd w:val="clear" w:color="auto" w:fill="FFFFFF"/>
        </w:rPr>
        <w:t xml:space="preserve">Plan Teklif </w:t>
      </w:r>
      <w:r w:rsidRPr="00412E7D">
        <w:rPr>
          <w:rFonts w:ascii="Arial" w:hAnsi="Arial" w:cs="Arial"/>
          <w:sz w:val="24"/>
          <w:szCs w:val="24"/>
        </w:rPr>
        <w:t>Numaralı, Yenişehir II. Etap 1/1000 ölçekli Revizyon Uygulama İmar Planı Değişikliği, plan notları ve plan açıklama raporu ile birlikte ekli paraflı paftalarda görüldüğü şekli ile onaylanmasının kabulüne</w:t>
      </w:r>
      <w:r>
        <w:rPr>
          <w:rFonts w:ascii="Arial" w:hAnsi="Arial" w:cs="Arial"/>
          <w:sz w:val="24"/>
          <w:szCs w:val="24"/>
        </w:rPr>
        <w:t xml:space="preserve"> komisyonlarımızca</w:t>
      </w:r>
      <w:r w:rsidRPr="00412E7D">
        <w:rPr>
          <w:rFonts w:ascii="Arial" w:hAnsi="Arial" w:cs="Arial"/>
          <w:sz w:val="24"/>
          <w:szCs w:val="24"/>
        </w:rPr>
        <w:t xml:space="preserve"> oy </w:t>
      </w:r>
      <w:r>
        <w:rPr>
          <w:rFonts w:ascii="Arial" w:hAnsi="Arial" w:cs="Arial"/>
          <w:sz w:val="24"/>
          <w:szCs w:val="24"/>
        </w:rPr>
        <w:t>çokluğu</w:t>
      </w:r>
      <w:r w:rsidRPr="00412E7D">
        <w:rPr>
          <w:rFonts w:ascii="Arial" w:hAnsi="Arial" w:cs="Arial"/>
          <w:sz w:val="24"/>
          <w:szCs w:val="24"/>
        </w:rPr>
        <w:t xml:space="preserve"> ile karar verildi.</w:t>
      </w:r>
      <w:r>
        <w:rPr>
          <w:rFonts w:ascii="Arial" w:hAnsi="Arial" w:cs="Arial"/>
          <w:sz w:val="24"/>
          <w:szCs w:val="24"/>
        </w:rPr>
        <w:t xml:space="preserve"> </w:t>
      </w:r>
    </w:p>
    <w:p w:rsidR="00BD5C8D" w:rsidRPr="001D42E2" w:rsidRDefault="00BD5C8D" w:rsidP="00BD5C8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6</w:t>
      </w:r>
    </w:p>
    <w:p w:rsidR="00BD5C8D" w:rsidRPr="001D42E2" w:rsidRDefault="00BD5C8D" w:rsidP="00BD5C8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03.0</w:t>
      </w:r>
      <w:r>
        <w:rPr>
          <w:rFonts w:ascii="Times New Roman" w:hAnsi="Times New Roman" w:cs="Times New Roman"/>
          <w:sz w:val="24"/>
          <w:szCs w:val="24"/>
        </w:rPr>
        <w:t>3</w:t>
      </w:r>
      <w:r w:rsidRPr="001D42E2">
        <w:rPr>
          <w:rFonts w:ascii="Times New Roman" w:hAnsi="Times New Roman" w:cs="Times New Roman"/>
          <w:sz w:val="24"/>
          <w:szCs w:val="24"/>
        </w:rPr>
        <w:t>.2025</w:t>
      </w:r>
    </w:p>
    <w:p w:rsidR="00BD5C8D" w:rsidRPr="001D42E2" w:rsidRDefault="00BD5C8D" w:rsidP="00BD5C8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Pr>
          <w:rFonts w:ascii="Times New Roman" w:hAnsi="Times New Roman" w:cs="Times New Roman"/>
          <w:sz w:val="24"/>
          <w:szCs w:val="24"/>
        </w:rPr>
        <w:t>6</w:t>
      </w:r>
    </w:p>
    <w:p w:rsidR="00BD5C8D" w:rsidRPr="001D42E2" w:rsidRDefault="00BD5C8D" w:rsidP="00BD5C8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3</w:t>
      </w:r>
      <w:r w:rsidRPr="001D42E2">
        <w:rPr>
          <w:rFonts w:ascii="Times New Roman" w:hAnsi="Times New Roman" w:cs="Times New Roman"/>
          <w:sz w:val="24"/>
          <w:szCs w:val="24"/>
        </w:rPr>
        <w:t>.0</w:t>
      </w:r>
      <w:r>
        <w:rPr>
          <w:rFonts w:ascii="Times New Roman" w:hAnsi="Times New Roman" w:cs="Times New Roman"/>
          <w:sz w:val="24"/>
          <w:szCs w:val="24"/>
        </w:rPr>
        <w:t>2</w:t>
      </w:r>
      <w:r w:rsidRPr="001D42E2">
        <w:rPr>
          <w:rFonts w:ascii="Times New Roman" w:hAnsi="Times New Roman" w:cs="Times New Roman"/>
          <w:sz w:val="24"/>
          <w:szCs w:val="24"/>
        </w:rPr>
        <w:t>.2025</w:t>
      </w:r>
    </w:p>
    <w:p w:rsidR="00BD5C8D" w:rsidRPr="001D42E2" w:rsidRDefault="00BD5C8D" w:rsidP="00BD5C8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44</w:t>
      </w:r>
    </w:p>
    <w:p w:rsidR="00BD5C8D" w:rsidRDefault="00BD5C8D" w:rsidP="00BD5C8D">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sz w:val="24"/>
          <w:szCs w:val="24"/>
        </w:rPr>
        <w:t>İmar</w:t>
      </w:r>
      <w:r>
        <w:rPr>
          <w:b/>
          <w:sz w:val="24"/>
          <w:szCs w:val="24"/>
        </w:rPr>
        <w:t xml:space="preserve"> </w:t>
      </w:r>
      <w:r>
        <w:rPr>
          <w:rFonts w:ascii="Arial" w:hAnsi="Arial" w:cs="Arial"/>
        </w:rPr>
        <w:t>Komisyonu, Enerji ve Ekoloji Komisyonu</w:t>
      </w:r>
    </w:p>
    <w:p w:rsidR="00BD5C8D" w:rsidRDefault="00BD5C8D" w:rsidP="00BD5C8D">
      <w:pPr>
        <w:tabs>
          <w:tab w:val="left" w:pos="3402"/>
          <w:tab w:val="left" w:pos="3686"/>
        </w:tabs>
        <w:spacing w:after="120" w:line="240" w:lineRule="auto"/>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BD5C8D" w:rsidRDefault="00BD5C8D" w:rsidP="00BD5C8D">
      <w:pPr>
        <w:tabs>
          <w:tab w:val="left" w:pos="3402"/>
          <w:tab w:val="left" w:pos="3686"/>
        </w:tabs>
        <w:spacing w:after="120" w:line="240" w:lineRule="auto"/>
        <w:jc w:val="both"/>
        <w:rPr>
          <w:rFonts w:ascii="Arial" w:hAnsi="Arial" w:cs="Arial"/>
        </w:rPr>
      </w:pPr>
      <w:r>
        <w:rPr>
          <w:color w:val="000000" w:themeColor="text1"/>
          <w:sz w:val="24"/>
          <w:szCs w:val="24"/>
        </w:rPr>
        <w:tab/>
      </w:r>
      <w:r>
        <w:rPr>
          <w:color w:val="000000" w:themeColor="text1"/>
          <w:sz w:val="24"/>
          <w:szCs w:val="24"/>
        </w:rPr>
        <w:tab/>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 Selim </w:t>
      </w:r>
      <w:proofErr w:type="spellStart"/>
      <w:r>
        <w:rPr>
          <w:rFonts w:ascii="Arial" w:hAnsi="Arial" w:cs="Arial"/>
        </w:rPr>
        <w:t>Raci</w:t>
      </w:r>
      <w:proofErr w:type="spellEnd"/>
      <w:r>
        <w:rPr>
          <w:rFonts w:ascii="Arial" w:hAnsi="Arial" w:cs="Arial"/>
        </w:rPr>
        <w:t xml:space="preserve"> DİBO</w:t>
      </w:r>
      <w:r>
        <w:rPr>
          <w:rFonts w:ascii="Arial" w:hAnsi="Arial" w:cs="Arial"/>
        </w:rPr>
        <w:tab/>
      </w:r>
      <w:r>
        <w:rPr>
          <w:rFonts w:ascii="Arial" w:hAnsi="Arial" w:cs="Arial"/>
        </w:rPr>
        <w:tab/>
      </w:r>
      <w:r>
        <w:rPr>
          <w:rFonts w:ascii="Arial" w:hAnsi="Arial" w:cs="Arial"/>
        </w:rPr>
        <w:tab/>
      </w:r>
    </w:p>
    <w:p w:rsidR="00BD5C8D" w:rsidRPr="001D42E2" w:rsidRDefault="00BD5C8D" w:rsidP="00BD5C8D">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sidR="00B268CB">
        <w:rPr>
          <w:rFonts w:ascii="Times New Roman" w:hAnsi="Times New Roman" w:cs="Times New Roman"/>
          <w:sz w:val="24"/>
          <w:szCs w:val="24"/>
        </w:rPr>
        <w:t>20</w:t>
      </w:r>
      <w:r>
        <w:rPr>
          <w:rFonts w:ascii="Times New Roman" w:hAnsi="Times New Roman" w:cs="Times New Roman"/>
          <w:sz w:val="24"/>
          <w:szCs w:val="24"/>
        </w:rPr>
        <w:t>.02</w:t>
      </w:r>
      <w:r w:rsidRPr="001D42E2">
        <w:rPr>
          <w:rFonts w:ascii="Times New Roman" w:hAnsi="Times New Roman" w:cs="Times New Roman"/>
          <w:sz w:val="24"/>
          <w:szCs w:val="24"/>
        </w:rPr>
        <w:t>.202</w:t>
      </w:r>
      <w:r>
        <w:rPr>
          <w:rFonts w:ascii="Times New Roman" w:hAnsi="Times New Roman" w:cs="Times New Roman"/>
          <w:sz w:val="24"/>
          <w:szCs w:val="24"/>
        </w:rPr>
        <w:t>5</w:t>
      </w:r>
    </w:p>
    <w:p w:rsidR="00FE6727" w:rsidRPr="00A1219F" w:rsidRDefault="00BD5C8D" w:rsidP="00FE6727">
      <w:pPr>
        <w:jc w:val="both"/>
        <w:rPr>
          <w:rStyle w:val="Gl"/>
          <w:rFonts w:ascii="Arial" w:hAnsi="Arial" w:cs="Arial"/>
          <w:b w:val="0"/>
          <w:sz w:val="24"/>
          <w:szCs w:val="24"/>
        </w:rPr>
      </w:pPr>
      <w:r w:rsidRPr="001D42E2">
        <w:rPr>
          <w:rFonts w:ascii="Times New Roman" w:hAnsi="Times New Roman" w:cs="Times New Roman"/>
          <w:b/>
          <w:sz w:val="24"/>
          <w:szCs w:val="24"/>
        </w:rPr>
        <w:t xml:space="preserve">KOMİSYON </w:t>
      </w:r>
      <w:proofErr w:type="gramStart"/>
      <w:r w:rsidRPr="001D42E2">
        <w:rPr>
          <w:rFonts w:ascii="Times New Roman" w:hAnsi="Times New Roman" w:cs="Times New Roman"/>
          <w:b/>
          <w:sz w:val="24"/>
          <w:szCs w:val="24"/>
        </w:rPr>
        <w:t>RAPORU</w:t>
      </w:r>
      <w:r>
        <w:rPr>
          <w:rFonts w:ascii="Times New Roman" w:hAnsi="Times New Roman" w:cs="Times New Roman"/>
          <w:b/>
          <w:sz w:val="24"/>
          <w:szCs w:val="24"/>
        </w:rPr>
        <w:t xml:space="preserve">       </w:t>
      </w:r>
      <w:r w:rsidR="00FE6727">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 </w:t>
      </w:r>
      <w:r w:rsidR="00FE6727" w:rsidRPr="00A1219F">
        <w:rPr>
          <w:rStyle w:val="Gl"/>
          <w:rFonts w:ascii="Arial" w:hAnsi="Arial" w:cs="Arial"/>
          <w:sz w:val="24"/>
          <w:szCs w:val="24"/>
        </w:rPr>
        <w:t>Belediye</w:t>
      </w:r>
      <w:proofErr w:type="gramEnd"/>
      <w:r w:rsidR="00FE6727" w:rsidRPr="00A1219F">
        <w:rPr>
          <w:rStyle w:val="Gl"/>
          <w:rFonts w:ascii="Arial" w:hAnsi="Arial" w:cs="Arial"/>
          <w:sz w:val="24"/>
          <w:szCs w:val="24"/>
        </w:rPr>
        <w:t xml:space="preserve"> Meclisin 03.02.2025 tarih ve 44 sayılı ara kararı ile  komisyonlarımıza ortak havale edilen; Belediyemiz sınırları içinde bulunan </w:t>
      </w:r>
      <w:proofErr w:type="spellStart"/>
      <w:r w:rsidR="00FE6727" w:rsidRPr="00A1219F">
        <w:rPr>
          <w:rStyle w:val="Gl"/>
          <w:rFonts w:ascii="Arial" w:hAnsi="Arial" w:cs="Arial"/>
          <w:sz w:val="24"/>
          <w:szCs w:val="24"/>
        </w:rPr>
        <w:t>Kuzeykent</w:t>
      </w:r>
      <w:proofErr w:type="spellEnd"/>
      <w:r w:rsidR="00FE6727" w:rsidRPr="00A1219F">
        <w:rPr>
          <w:rStyle w:val="Gl"/>
          <w:rFonts w:ascii="Arial" w:hAnsi="Arial" w:cs="Arial"/>
          <w:sz w:val="24"/>
          <w:szCs w:val="24"/>
        </w:rPr>
        <w:t xml:space="preserve"> Mahallesi 34. Cadde ile 31169 sokak arasında bulunan 31184 Sokağın Belediyemiz İçkili Yer Bölgesine dahil edilmesi ile ilgili teklif</w:t>
      </w:r>
      <w:r w:rsidR="00FE6727">
        <w:rPr>
          <w:rStyle w:val="Gl"/>
          <w:rFonts w:ascii="Arial" w:hAnsi="Arial" w:cs="Arial"/>
          <w:sz w:val="24"/>
          <w:szCs w:val="24"/>
        </w:rPr>
        <w:t xml:space="preserve"> sunulmuştur.</w:t>
      </w:r>
    </w:p>
    <w:p w:rsidR="00FE6727" w:rsidRPr="00A1219F" w:rsidRDefault="00FE6727" w:rsidP="00FE6727">
      <w:pPr>
        <w:ind w:firstLine="709"/>
        <w:jc w:val="both"/>
        <w:rPr>
          <w:rStyle w:val="Gl"/>
          <w:rFonts w:ascii="Arial" w:hAnsi="Arial" w:cs="Arial"/>
          <w:b w:val="0"/>
          <w:sz w:val="24"/>
          <w:szCs w:val="24"/>
        </w:rPr>
      </w:pPr>
      <w:proofErr w:type="gramStart"/>
      <w:r w:rsidRPr="00A1219F">
        <w:rPr>
          <w:rStyle w:val="Gl"/>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roofErr w:type="gramEnd"/>
    </w:p>
    <w:p w:rsidR="00FE6727" w:rsidRPr="00A1219F" w:rsidRDefault="00FE6727" w:rsidP="00FE6727">
      <w:pPr>
        <w:tabs>
          <w:tab w:val="left" w:pos="3402"/>
          <w:tab w:val="left" w:pos="3686"/>
        </w:tabs>
        <w:spacing w:after="120"/>
        <w:ind w:firstLine="709"/>
        <w:jc w:val="both"/>
        <w:rPr>
          <w:rStyle w:val="Gl"/>
          <w:rFonts w:ascii="Arial" w:hAnsi="Arial" w:cs="Arial"/>
          <w:b w:val="0"/>
          <w:sz w:val="24"/>
          <w:szCs w:val="24"/>
        </w:rPr>
      </w:pPr>
      <w:r w:rsidRPr="00A1219F">
        <w:rPr>
          <w:rFonts w:ascii="Arial" w:hAnsi="Arial" w:cs="Arial"/>
          <w:color w:val="333333"/>
          <w:sz w:val="24"/>
          <w:szCs w:val="24"/>
        </w:rPr>
        <w:t>Söz konusu teklif ile İçkili Yer Bölgesine dahil edilmesi istenilen yer için Mülki İdare Amirine görüş sorulmuş olup, Yenişehir Kaymakamlığı, İlçe Emniyet Müdürlüğünün 13.01.</w:t>
      </w:r>
      <w:proofErr w:type="gramStart"/>
      <w:r w:rsidRPr="00A1219F">
        <w:rPr>
          <w:rFonts w:ascii="Arial" w:hAnsi="Arial" w:cs="Arial"/>
          <w:color w:val="333333"/>
          <w:sz w:val="24"/>
          <w:szCs w:val="24"/>
        </w:rPr>
        <w:t>2025  tarih</w:t>
      </w:r>
      <w:proofErr w:type="gramEnd"/>
      <w:r w:rsidRPr="00A1219F">
        <w:rPr>
          <w:rFonts w:ascii="Arial" w:hAnsi="Arial" w:cs="Arial"/>
          <w:color w:val="333333"/>
          <w:sz w:val="24"/>
          <w:szCs w:val="24"/>
        </w:rPr>
        <w:t xml:space="preserve"> ve E-15711372-81380-2025011016364043057 sayılı yazıları ile de söz konusu yerin içkili yerler krokisine dahil edilmesinde genel güvenlik ve asayiş bakımından her hangi bir sakınca bulunmadığı yönünde görüş bildirilmiştir.</w:t>
      </w:r>
    </w:p>
    <w:p w:rsidR="00FE6727" w:rsidRDefault="00FE6727" w:rsidP="00FE6727">
      <w:pPr>
        <w:ind w:firstLine="851"/>
        <w:jc w:val="both"/>
        <w:rPr>
          <w:rFonts w:ascii="Arial" w:hAnsi="Arial" w:cs="Arial"/>
          <w:sz w:val="24"/>
          <w:szCs w:val="24"/>
        </w:rPr>
      </w:pPr>
      <w:proofErr w:type="gramStart"/>
      <w:r w:rsidRPr="00A1219F">
        <w:rPr>
          <w:rStyle w:val="Gl"/>
          <w:rFonts w:ascii="Arial" w:hAnsi="Arial" w:cs="Arial"/>
          <w:sz w:val="24"/>
          <w:szCs w:val="24"/>
        </w:rPr>
        <w:t xml:space="preserve">Ancak teklifin komisyonlarımızca incelenmesi </w:t>
      </w:r>
      <w:r>
        <w:rPr>
          <w:rStyle w:val="Gl"/>
          <w:rFonts w:ascii="Arial" w:hAnsi="Arial" w:cs="Arial"/>
          <w:sz w:val="24"/>
          <w:szCs w:val="24"/>
        </w:rPr>
        <w:t>sonucunda</w:t>
      </w:r>
      <w:r w:rsidRPr="00A1219F">
        <w:rPr>
          <w:rStyle w:val="Gl"/>
          <w:rFonts w:ascii="Arial" w:hAnsi="Arial" w:cs="Arial"/>
          <w:sz w:val="24"/>
          <w:szCs w:val="24"/>
        </w:rPr>
        <w:t xml:space="preserve">; </w:t>
      </w:r>
      <w:proofErr w:type="spellStart"/>
      <w:r w:rsidRPr="00A1219F">
        <w:rPr>
          <w:rStyle w:val="Gl"/>
          <w:rFonts w:ascii="Arial" w:hAnsi="Arial" w:cs="Arial"/>
          <w:sz w:val="24"/>
          <w:szCs w:val="24"/>
        </w:rPr>
        <w:t>Kuzeykent</w:t>
      </w:r>
      <w:proofErr w:type="spellEnd"/>
      <w:r w:rsidRPr="00A1219F">
        <w:rPr>
          <w:rStyle w:val="Gl"/>
          <w:rFonts w:ascii="Arial" w:hAnsi="Arial" w:cs="Arial"/>
          <w:sz w:val="24"/>
          <w:szCs w:val="24"/>
        </w:rPr>
        <w:t xml:space="preserve"> Mahallesi 31184 Sokak Tekince 34 Çarşı C Blok No:1 adresinde bulunan işyerinin girişi 31184 Sokak üzerinde olduğundan yolun 10 m dar bir yol olduğu, konut alanında yer aldığı hem de park alanı olduğu tespit edildiğinden teklif </w:t>
      </w:r>
      <w:r>
        <w:rPr>
          <w:rFonts w:ascii="Arial" w:hAnsi="Arial" w:cs="Arial"/>
          <w:sz w:val="24"/>
          <w:szCs w:val="24"/>
        </w:rPr>
        <w:t xml:space="preserve">uygun görülmeyerek komisyonlarımız tarafından oy birliği ile </w:t>
      </w:r>
      <w:r w:rsidRPr="008E0D1B">
        <w:rPr>
          <w:rFonts w:ascii="Arial" w:hAnsi="Arial" w:cs="Arial"/>
          <w:sz w:val="24"/>
          <w:szCs w:val="24"/>
        </w:rPr>
        <w:t>reddine</w:t>
      </w:r>
      <w:r>
        <w:rPr>
          <w:rFonts w:ascii="Arial" w:hAnsi="Arial" w:cs="Arial"/>
          <w:sz w:val="24"/>
          <w:szCs w:val="24"/>
        </w:rPr>
        <w:t xml:space="preserve"> karar verildi. </w:t>
      </w:r>
      <w:proofErr w:type="gramEnd"/>
    </w:p>
    <w:p w:rsidR="00FE6727" w:rsidRDefault="00FE6727" w:rsidP="00FE6727">
      <w:pPr>
        <w:ind w:firstLine="851"/>
        <w:jc w:val="both"/>
        <w:rPr>
          <w:rFonts w:ascii="Arial" w:hAnsi="Arial" w:cs="Arial"/>
          <w:sz w:val="24"/>
          <w:szCs w:val="24"/>
        </w:rPr>
      </w:pPr>
    </w:p>
    <w:p w:rsidR="004A780D" w:rsidRPr="001D42E2" w:rsidRDefault="004A780D" w:rsidP="008538CA">
      <w:pPr>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76ACD" w:rsidRPr="001D42E2" w:rsidRDefault="00476ACD" w:rsidP="00476AC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7</w:t>
      </w:r>
    </w:p>
    <w:p w:rsidR="00476ACD" w:rsidRPr="001D42E2" w:rsidRDefault="00476ACD" w:rsidP="00476AC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03.0</w:t>
      </w:r>
      <w:r>
        <w:rPr>
          <w:rFonts w:ascii="Times New Roman" w:hAnsi="Times New Roman" w:cs="Times New Roman"/>
          <w:sz w:val="24"/>
          <w:szCs w:val="24"/>
        </w:rPr>
        <w:t>3</w:t>
      </w:r>
      <w:r w:rsidRPr="001D42E2">
        <w:rPr>
          <w:rFonts w:ascii="Times New Roman" w:hAnsi="Times New Roman" w:cs="Times New Roman"/>
          <w:sz w:val="24"/>
          <w:szCs w:val="24"/>
        </w:rPr>
        <w:t>.2025</w:t>
      </w:r>
    </w:p>
    <w:p w:rsidR="00476ACD" w:rsidRPr="001D42E2" w:rsidRDefault="00476ACD" w:rsidP="00476AC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Pr>
          <w:rFonts w:ascii="Times New Roman" w:hAnsi="Times New Roman" w:cs="Times New Roman"/>
          <w:sz w:val="24"/>
          <w:szCs w:val="24"/>
        </w:rPr>
        <w:t>7</w:t>
      </w:r>
    </w:p>
    <w:p w:rsidR="00476ACD" w:rsidRPr="001D42E2" w:rsidRDefault="00476ACD" w:rsidP="00476AC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3</w:t>
      </w:r>
      <w:r w:rsidRPr="001D42E2">
        <w:rPr>
          <w:rFonts w:ascii="Times New Roman" w:hAnsi="Times New Roman" w:cs="Times New Roman"/>
          <w:sz w:val="24"/>
          <w:szCs w:val="24"/>
        </w:rPr>
        <w:t>.0</w:t>
      </w:r>
      <w:r>
        <w:rPr>
          <w:rFonts w:ascii="Times New Roman" w:hAnsi="Times New Roman" w:cs="Times New Roman"/>
          <w:sz w:val="24"/>
          <w:szCs w:val="24"/>
        </w:rPr>
        <w:t>2</w:t>
      </w:r>
      <w:r w:rsidRPr="001D42E2">
        <w:rPr>
          <w:rFonts w:ascii="Times New Roman" w:hAnsi="Times New Roman" w:cs="Times New Roman"/>
          <w:sz w:val="24"/>
          <w:szCs w:val="24"/>
        </w:rPr>
        <w:t>.2025</w:t>
      </w:r>
    </w:p>
    <w:p w:rsidR="00476ACD" w:rsidRPr="001D42E2" w:rsidRDefault="00476ACD" w:rsidP="00476AC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45</w:t>
      </w:r>
    </w:p>
    <w:p w:rsidR="00476ACD" w:rsidRDefault="00476ACD" w:rsidP="00476ACD">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sz w:val="24"/>
          <w:szCs w:val="24"/>
        </w:rPr>
        <w:t>İmar</w:t>
      </w:r>
      <w:r>
        <w:rPr>
          <w:b/>
          <w:sz w:val="24"/>
          <w:szCs w:val="24"/>
        </w:rPr>
        <w:t xml:space="preserve"> </w:t>
      </w:r>
      <w:r>
        <w:rPr>
          <w:rFonts w:ascii="Arial" w:hAnsi="Arial" w:cs="Arial"/>
        </w:rPr>
        <w:t>Komisyonu, Enerji ve Ekoloji Komisyonu</w:t>
      </w:r>
    </w:p>
    <w:p w:rsidR="00476ACD" w:rsidRDefault="00476ACD" w:rsidP="00476ACD">
      <w:pPr>
        <w:tabs>
          <w:tab w:val="left" w:pos="3402"/>
          <w:tab w:val="left" w:pos="3686"/>
        </w:tabs>
        <w:spacing w:after="120" w:line="240" w:lineRule="auto"/>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476ACD" w:rsidRDefault="00476ACD" w:rsidP="00476ACD">
      <w:pPr>
        <w:tabs>
          <w:tab w:val="left" w:pos="3402"/>
          <w:tab w:val="left" w:pos="3686"/>
        </w:tabs>
        <w:spacing w:after="120" w:line="240" w:lineRule="auto"/>
        <w:jc w:val="both"/>
        <w:rPr>
          <w:rFonts w:ascii="Arial" w:hAnsi="Arial" w:cs="Arial"/>
        </w:rPr>
      </w:pPr>
      <w:r>
        <w:rPr>
          <w:color w:val="000000" w:themeColor="text1"/>
          <w:sz w:val="24"/>
          <w:szCs w:val="24"/>
        </w:rPr>
        <w:tab/>
      </w:r>
      <w:r>
        <w:rPr>
          <w:color w:val="000000" w:themeColor="text1"/>
          <w:sz w:val="24"/>
          <w:szCs w:val="24"/>
        </w:rPr>
        <w:tab/>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 Selim </w:t>
      </w:r>
      <w:proofErr w:type="spellStart"/>
      <w:r>
        <w:rPr>
          <w:rFonts w:ascii="Arial" w:hAnsi="Arial" w:cs="Arial"/>
        </w:rPr>
        <w:t>Raci</w:t>
      </w:r>
      <w:proofErr w:type="spellEnd"/>
      <w:r>
        <w:rPr>
          <w:rFonts w:ascii="Arial" w:hAnsi="Arial" w:cs="Arial"/>
        </w:rPr>
        <w:t xml:space="preserve"> DİBO</w:t>
      </w:r>
      <w:r>
        <w:rPr>
          <w:rFonts w:ascii="Arial" w:hAnsi="Arial" w:cs="Arial"/>
        </w:rPr>
        <w:tab/>
      </w:r>
      <w:r>
        <w:rPr>
          <w:rFonts w:ascii="Arial" w:hAnsi="Arial" w:cs="Arial"/>
        </w:rPr>
        <w:tab/>
      </w:r>
      <w:r>
        <w:rPr>
          <w:rFonts w:ascii="Arial" w:hAnsi="Arial" w:cs="Arial"/>
        </w:rPr>
        <w:tab/>
      </w:r>
    </w:p>
    <w:p w:rsidR="00476ACD" w:rsidRPr="001D42E2" w:rsidRDefault="00476ACD" w:rsidP="00476ACD">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r>
      <w:r>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Pr>
          <w:rFonts w:ascii="Times New Roman" w:hAnsi="Times New Roman" w:cs="Times New Roman"/>
          <w:sz w:val="24"/>
          <w:szCs w:val="24"/>
        </w:rPr>
        <w:t>20.02</w:t>
      </w:r>
      <w:r w:rsidRPr="001D42E2">
        <w:rPr>
          <w:rFonts w:ascii="Times New Roman" w:hAnsi="Times New Roman" w:cs="Times New Roman"/>
          <w:sz w:val="24"/>
          <w:szCs w:val="24"/>
        </w:rPr>
        <w:t>.202</w:t>
      </w:r>
      <w:r>
        <w:rPr>
          <w:rFonts w:ascii="Times New Roman" w:hAnsi="Times New Roman" w:cs="Times New Roman"/>
          <w:sz w:val="24"/>
          <w:szCs w:val="24"/>
        </w:rPr>
        <w:t>5</w:t>
      </w:r>
    </w:p>
    <w:p w:rsidR="00006EEB" w:rsidRPr="00E033EE" w:rsidRDefault="00476ACD" w:rsidP="00006EEB">
      <w:pPr>
        <w:tabs>
          <w:tab w:val="left" w:pos="3402"/>
          <w:tab w:val="left" w:pos="3686"/>
        </w:tabs>
        <w:spacing w:after="120"/>
        <w:jc w:val="both"/>
        <w:rPr>
          <w:rFonts w:ascii="Arial" w:hAnsi="Arial" w:cs="Arial"/>
          <w:color w:val="333333"/>
        </w:rPr>
      </w:pPr>
      <w:r w:rsidRPr="001D42E2">
        <w:rPr>
          <w:rFonts w:ascii="Times New Roman" w:hAnsi="Times New Roman" w:cs="Times New Roman"/>
          <w:b/>
          <w:sz w:val="24"/>
          <w:szCs w:val="24"/>
        </w:rPr>
        <w:t xml:space="preserve">KOMİSYON </w:t>
      </w:r>
      <w:proofErr w:type="gramStart"/>
      <w:r w:rsidRPr="001D42E2">
        <w:rPr>
          <w:rFonts w:ascii="Times New Roman" w:hAnsi="Times New Roman" w:cs="Times New Roman"/>
          <w:b/>
          <w:sz w:val="24"/>
          <w:szCs w:val="24"/>
        </w:rPr>
        <w:t>RAPORU</w:t>
      </w:r>
      <w:r>
        <w:rPr>
          <w:rFonts w:ascii="Times New Roman" w:hAnsi="Times New Roman" w:cs="Times New Roman"/>
          <w:b/>
          <w:sz w:val="24"/>
          <w:szCs w:val="24"/>
        </w:rPr>
        <w:t xml:space="preserve">       </w:t>
      </w:r>
      <w:r w:rsidR="00221D6F">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 </w:t>
      </w:r>
      <w:r w:rsidR="00006EEB" w:rsidRPr="00E033EE">
        <w:rPr>
          <w:rFonts w:ascii="Arial" w:hAnsi="Arial" w:cs="Arial"/>
          <w:color w:val="333333"/>
        </w:rPr>
        <w:t>Belediye</w:t>
      </w:r>
      <w:proofErr w:type="gramEnd"/>
      <w:r w:rsidR="00006EEB" w:rsidRPr="00E033EE">
        <w:rPr>
          <w:rFonts w:ascii="Arial" w:hAnsi="Arial" w:cs="Arial"/>
          <w:color w:val="333333"/>
        </w:rPr>
        <w:t xml:space="preserve"> Meclisinin 03.02.2025 tarih ve 4</w:t>
      </w:r>
      <w:r w:rsidR="00006EEB">
        <w:rPr>
          <w:rFonts w:ascii="Arial" w:hAnsi="Arial" w:cs="Arial"/>
          <w:color w:val="333333"/>
        </w:rPr>
        <w:t>5</w:t>
      </w:r>
      <w:r w:rsidR="00006EEB" w:rsidRPr="00E033EE">
        <w:rPr>
          <w:rFonts w:ascii="Arial" w:hAnsi="Arial" w:cs="Arial"/>
          <w:color w:val="333333"/>
        </w:rPr>
        <w:t xml:space="preserve"> sayılı ara kararı ile komisyonlarımıza havale edilen; Belediyemiz sınırları içerisinde bulunan </w:t>
      </w:r>
      <w:proofErr w:type="spellStart"/>
      <w:r w:rsidR="00006EEB" w:rsidRPr="00E033EE">
        <w:rPr>
          <w:rStyle w:val="Gl"/>
          <w:rFonts w:ascii="Arial" w:hAnsi="Arial" w:cs="Arial"/>
        </w:rPr>
        <w:t>Menteş</w:t>
      </w:r>
      <w:proofErr w:type="spellEnd"/>
      <w:r w:rsidR="00006EEB" w:rsidRPr="00E033EE">
        <w:rPr>
          <w:rStyle w:val="Gl"/>
          <w:rFonts w:ascii="Arial" w:hAnsi="Arial" w:cs="Arial"/>
        </w:rPr>
        <w:t xml:space="preserve"> Mahallesi 25158 sokak ile 25172 sokak arasında bulunan Ali Kaya Mutlu Caddesinin (Kuzey Taraf) </w:t>
      </w:r>
      <w:r w:rsidR="00006EEB" w:rsidRPr="00E033EE">
        <w:rPr>
          <w:rFonts w:ascii="Arial" w:hAnsi="Arial" w:cs="Arial"/>
          <w:color w:val="333333"/>
        </w:rPr>
        <w:t>Belediye İçkili Yerler Bölgesine dahil edilip edilmemesi ile ilgili teklifin incelenmesi sonucunda;</w:t>
      </w:r>
    </w:p>
    <w:p w:rsidR="00006EEB" w:rsidRPr="00E033EE" w:rsidRDefault="00006EEB" w:rsidP="00006EEB">
      <w:pPr>
        <w:tabs>
          <w:tab w:val="left" w:pos="3402"/>
          <w:tab w:val="left" w:pos="3686"/>
        </w:tabs>
        <w:spacing w:after="120"/>
        <w:ind w:firstLine="709"/>
        <w:jc w:val="both"/>
        <w:rPr>
          <w:rFonts w:ascii="Arial" w:hAnsi="Arial" w:cs="Arial"/>
          <w:color w:val="333333"/>
        </w:rPr>
      </w:pPr>
      <w:proofErr w:type="gramStart"/>
      <w:r w:rsidRPr="00E033EE">
        <w:rPr>
          <w:rFonts w:ascii="Arial" w:hAnsi="Arial" w:cs="Arial"/>
          <w:color w:val="333333"/>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roofErr w:type="gramEnd"/>
    </w:p>
    <w:p w:rsidR="00006EEB" w:rsidRPr="00E033EE" w:rsidRDefault="00006EEB" w:rsidP="00006EEB">
      <w:pPr>
        <w:tabs>
          <w:tab w:val="left" w:pos="3402"/>
          <w:tab w:val="left" w:pos="3686"/>
        </w:tabs>
        <w:spacing w:after="120"/>
        <w:ind w:firstLine="709"/>
        <w:jc w:val="both"/>
        <w:rPr>
          <w:rFonts w:ascii="Arial" w:hAnsi="Arial" w:cs="Arial"/>
          <w:color w:val="333333"/>
        </w:rPr>
      </w:pPr>
      <w:r w:rsidRPr="00E033EE">
        <w:rPr>
          <w:rFonts w:ascii="Arial" w:hAnsi="Arial" w:cs="Arial"/>
          <w:color w:val="333333"/>
        </w:rPr>
        <w:t xml:space="preserve">İlgili yasa hükümlerine göre hazırlanan ve İdaremiz tarafından halen uygulanmakta olan “Yenişehir Belediyesi İçkili Yer Bölgesi” Mülki İdare Amirinin görüşü doğrultusunda krokisi hazırlanarak </w:t>
      </w:r>
      <w:proofErr w:type="gramStart"/>
      <w:r w:rsidRPr="00E033EE">
        <w:rPr>
          <w:rFonts w:ascii="Arial" w:hAnsi="Arial" w:cs="Arial"/>
          <w:color w:val="333333"/>
        </w:rPr>
        <w:t>04/01/2008</w:t>
      </w:r>
      <w:proofErr w:type="gramEnd"/>
      <w:r w:rsidRPr="00E033EE">
        <w:rPr>
          <w:rFonts w:ascii="Arial" w:hAnsi="Arial" w:cs="Arial"/>
          <w:color w:val="333333"/>
        </w:rPr>
        <w:t xml:space="preserve"> tarih ve 9 sayılı meclis kararı ile kabul edilmiştir.</w:t>
      </w:r>
    </w:p>
    <w:p w:rsidR="00006EEB" w:rsidRPr="00E033EE" w:rsidRDefault="00006EEB" w:rsidP="00006EEB">
      <w:pPr>
        <w:tabs>
          <w:tab w:val="left" w:pos="3402"/>
          <w:tab w:val="left" w:pos="3686"/>
        </w:tabs>
        <w:spacing w:after="120"/>
        <w:jc w:val="both"/>
        <w:rPr>
          <w:rFonts w:ascii="Arial" w:hAnsi="Arial" w:cs="Arial"/>
          <w:color w:val="333333"/>
        </w:rPr>
      </w:pPr>
      <w:r w:rsidRPr="00E033EE">
        <w:rPr>
          <w:rFonts w:ascii="Arial" w:hAnsi="Arial" w:cs="Arial"/>
          <w:color w:val="333333"/>
        </w:rPr>
        <w:t>Söz konusu teklif ile İçkili Yer Bölgesine dahil edilmesi istenilen yer için Mülki İdare Amirine görüş sorulmuş olup, Yenişehir Kaymakamlığı, İlçe Emniyet Müdürlüğünün 10.01.</w:t>
      </w:r>
      <w:proofErr w:type="gramStart"/>
      <w:r w:rsidRPr="00E033EE">
        <w:rPr>
          <w:rFonts w:ascii="Arial" w:hAnsi="Arial" w:cs="Arial"/>
          <w:color w:val="333333"/>
        </w:rPr>
        <w:t>2025  tarih</w:t>
      </w:r>
      <w:proofErr w:type="gramEnd"/>
      <w:r w:rsidRPr="00E033EE">
        <w:rPr>
          <w:rFonts w:ascii="Arial" w:hAnsi="Arial" w:cs="Arial"/>
          <w:color w:val="333333"/>
        </w:rPr>
        <w:t xml:space="preserve"> ve E-15711372-81380-2024120514504243381 sayılı yazıları ile de söz konusu yerin içkili yerler krokisine dahil edilmesinde genel güvenlik ve asayiş bakımından her hangi bir sakınca bulunmadığı yönünde görüş bildirilmiştir.</w:t>
      </w:r>
    </w:p>
    <w:p w:rsidR="00D721E1" w:rsidRDefault="00006EEB" w:rsidP="00006EEB">
      <w:pPr>
        <w:tabs>
          <w:tab w:val="left" w:pos="3402"/>
          <w:tab w:val="left" w:pos="3686"/>
        </w:tabs>
        <w:spacing w:after="120"/>
        <w:ind w:firstLine="709"/>
        <w:jc w:val="both"/>
        <w:rPr>
          <w:rFonts w:ascii="Times New Roman" w:hAnsi="Times New Roman" w:cs="Times New Roman"/>
          <w:sz w:val="24"/>
          <w:szCs w:val="24"/>
        </w:rPr>
      </w:pPr>
      <w:r w:rsidRPr="00E033EE">
        <w:rPr>
          <w:rFonts w:ascii="Arial" w:hAnsi="Arial" w:cs="Arial"/>
          <w:color w:val="333333"/>
        </w:rPr>
        <w:t xml:space="preserve">Yukarıda yapılan açıklamalar neticesinde; Mülki İdare Amirinin görüşü doğrultusunda teklif uygun görülerek Belediyemiz sınırları içerisinde bulunan </w:t>
      </w:r>
      <w:proofErr w:type="spellStart"/>
      <w:r w:rsidRPr="00E033EE">
        <w:rPr>
          <w:rStyle w:val="Gl"/>
          <w:rFonts w:ascii="Arial" w:hAnsi="Arial" w:cs="Arial"/>
        </w:rPr>
        <w:t>Menteş</w:t>
      </w:r>
      <w:proofErr w:type="spellEnd"/>
      <w:r w:rsidRPr="00E033EE">
        <w:rPr>
          <w:rStyle w:val="Gl"/>
          <w:rFonts w:ascii="Arial" w:hAnsi="Arial" w:cs="Arial"/>
        </w:rPr>
        <w:t xml:space="preserve"> Mahallesi 25158 sokak ile 25172 sokak arasında bulunan Ali Kaya Mutlu Caddesinin (Kuzey Taraf) </w:t>
      </w:r>
      <w:r w:rsidRPr="00E033EE">
        <w:rPr>
          <w:rFonts w:ascii="Arial" w:hAnsi="Arial" w:cs="Arial"/>
          <w:color w:val="333333"/>
        </w:rPr>
        <w:t xml:space="preserve"> Belediye İçkili Yerler Bölgesine dahil edilmesinin kabulüne komisyonlarımızca oy birliği ile karar verildi. </w:t>
      </w:r>
    </w:p>
    <w:p w:rsidR="00D721E1" w:rsidRPr="001D42E2" w:rsidRDefault="00D721E1" w:rsidP="007E7AAA">
      <w:pPr>
        <w:tabs>
          <w:tab w:val="left" w:pos="3402"/>
          <w:tab w:val="left" w:pos="3686"/>
        </w:tabs>
        <w:spacing w:after="120" w:line="240" w:lineRule="auto"/>
        <w:jc w:val="both"/>
        <w:rPr>
          <w:rFonts w:ascii="Times New Roman" w:hAnsi="Times New Roman" w:cs="Times New Roman"/>
          <w:sz w:val="24"/>
          <w:szCs w:val="24"/>
        </w:rPr>
      </w:pPr>
    </w:p>
    <w:sectPr w:rsidR="00D721E1" w:rsidRPr="001D42E2"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A6" w:rsidRDefault="00A636A6" w:rsidP="00C30551">
      <w:pPr>
        <w:spacing w:after="0" w:line="240" w:lineRule="auto"/>
      </w:pPr>
      <w:r>
        <w:separator/>
      </w:r>
    </w:p>
  </w:endnote>
  <w:endnote w:type="continuationSeparator" w:id="0">
    <w:p w:rsidR="00A636A6" w:rsidRDefault="00A636A6"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A6" w:rsidRDefault="00A636A6" w:rsidP="00C30551">
      <w:pPr>
        <w:spacing w:after="0" w:line="240" w:lineRule="auto"/>
      </w:pPr>
      <w:r>
        <w:separator/>
      </w:r>
    </w:p>
  </w:footnote>
  <w:footnote w:type="continuationSeparator" w:id="0">
    <w:p w:rsidR="00A636A6" w:rsidRDefault="00A636A6"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FD" w:rsidRDefault="0010739D">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D948FD" w:rsidRDefault="00D948FD" w:rsidP="00C30551">
                <w:pPr>
                  <w:spacing w:after="0" w:line="240" w:lineRule="atLeast"/>
                  <w:jc w:val="center"/>
                  <w:rPr>
                    <w:b/>
                    <w:sz w:val="26"/>
                    <w:szCs w:val="26"/>
                  </w:rPr>
                </w:pPr>
              </w:p>
              <w:p w:rsidR="00D948FD" w:rsidRPr="00C30551" w:rsidRDefault="00D948FD" w:rsidP="00C30551">
                <w:pPr>
                  <w:spacing w:after="0" w:line="240" w:lineRule="atLeast"/>
                  <w:jc w:val="center"/>
                  <w:rPr>
                    <w:b/>
                    <w:sz w:val="26"/>
                    <w:szCs w:val="26"/>
                  </w:rPr>
                </w:pPr>
                <w:r w:rsidRPr="00C30551">
                  <w:rPr>
                    <w:b/>
                    <w:sz w:val="26"/>
                    <w:szCs w:val="26"/>
                  </w:rPr>
                  <w:t>T.C.</w:t>
                </w:r>
              </w:p>
              <w:p w:rsidR="00D948FD" w:rsidRPr="00C30551" w:rsidRDefault="00D948FD" w:rsidP="00C30551">
                <w:pPr>
                  <w:spacing w:after="0" w:line="240" w:lineRule="atLeast"/>
                  <w:jc w:val="center"/>
                  <w:rPr>
                    <w:b/>
                    <w:sz w:val="26"/>
                    <w:szCs w:val="26"/>
                  </w:rPr>
                </w:pPr>
                <w:r w:rsidRPr="00C30551">
                  <w:rPr>
                    <w:b/>
                    <w:sz w:val="26"/>
                    <w:szCs w:val="26"/>
                  </w:rPr>
                  <w:t>YENİŞEHİR BELEDİYE MECLİSİ</w:t>
                </w:r>
              </w:p>
              <w:p w:rsidR="00D948FD" w:rsidRPr="00C30551" w:rsidRDefault="00D948FD" w:rsidP="00C30551">
                <w:pPr>
                  <w:spacing w:after="0" w:line="240" w:lineRule="atLeast"/>
                  <w:jc w:val="center"/>
                  <w:rPr>
                    <w:b/>
                    <w:sz w:val="26"/>
                    <w:szCs w:val="26"/>
                  </w:rPr>
                </w:pPr>
                <w:r w:rsidRPr="00C30551">
                  <w:rPr>
                    <w:b/>
                    <w:sz w:val="26"/>
                    <w:szCs w:val="26"/>
                  </w:rPr>
                  <w:t xml:space="preserve"> KOMİSYON RAPORLARI</w:t>
                </w:r>
              </w:p>
              <w:p w:rsidR="00D948FD" w:rsidRDefault="00D948FD"/>
            </w:txbxContent>
          </v:textbox>
        </v:shape>
      </w:pict>
    </w:r>
  </w:p>
  <w:p w:rsidR="00D948FD" w:rsidRDefault="00D948FD">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p w:rsidR="00D948FD" w:rsidRDefault="00D948F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44FD5B4B"/>
    <w:multiLevelType w:val="hybridMultilevel"/>
    <w:tmpl w:val="FE106E46"/>
    <w:lvl w:ilvl="0" w:tplc="EC6A5166">
      <w:start w:val="1"/>
      <w:numFmt w:val="decimal"/>
      <w:lvlText w:val="%1."/>
      <w:lvlJc w:val="left"/>
      <w:pPr>
        <w:ind w:left="360" w:hanging="360"/>
      </w:pPr>
      <w:rPr>
        <w:rFonts w:ascii="Times New Roman" w:eastAsiaTheme="minorHAnsi" w:hAnsi="Times New Roman" w:cs="Times New Roman"/>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5E3735F8"/>
    <w:multiLevelType w:val="hybridMultilevel"/>
    <w:tmpl w:val="5AEA2FC2"/>
    <w:lvl w:ilvl="0" w:tplc="9F388DB2">
      <w:start w:val="1"/>
      <w:numFmt w:val="decimal"/>
      <w:lvlText w:val="%1."/>
      <w:lvlJc w:val="left"/>
      <w:pPr>
        <w:tabs>
          <w:tab w:val="num" w:pos="360"/>
        </w:tabs>
        <w:ind w:left="360" w:hanging="360"/>
      </w:pPr>
      <w:rPr>
        <w:rFonts w:ascii="Times New Roman" w:eastAsiaTheme="minorHAnsi" w:hAnsi="Times New Roman" w:cs="Times New Roman"/>
        <w:b/>
      </w:rPr>
    </w:lvl>
    <w:lvl w:ilvl="1" w:tplc="5E76522C">
      <w:start w:val="1"/>
      <w:numFmt w:val="decimal"/>
      <w:lvlText w:val="%2."/>
      <w:lvlJc w:val="left"/>
      <w:pPr>
        <w:tabs>
          <w:tab w:val="num" w:pos="1440"/>
        </w:tabs>
        <w:ind w:left="1440" w:hanging="360"/>
      </w:pPr>
    </w:lvl>
    <w:lvl w:ilvl="2" w:tplc="C06A1E9E">
      <w:start w:val="1"/>
      <w:numFmt w:val="decimal"/>
      <w:lvlText w:val="%3."/>
      <w:lvlJc w:val="left"/>
      <w:pPr>
        <w:tabs>
          <w:tab w:val="num" w:pos="2160"/>
        </w:tabs>
        <w:ind w:left="2160" w:hanging="360"/>
      </w:pPr>
    </w:lvl>
    <w:lvl w:ilvl="3" w:tplc="FF34217A">
      <w:start w:val="1"/>
      <w:numFmt w:val="decimal"/>
      <w:lvlText w:val="%4."/>
      <w:lvlJc w:val="left"/>
      <w:pPr>
        <w:tabs>
          <w:tab w:val="num" w:pos="2880"/>
        </w:tabs>
        <w:ind w:left="2880" w:hanging="360"/>
      </w:pPr>
    </w:lvl>
    <w:lvl w:ilvl="4" w:tplc="924CE016">
      <w:start w:val="1"/>
      <w:numFmt w:val="decimal"/>
      <w:lvlText w:val="%5."/>
      <w:lvlJc w:val="left"/>
      <w:pPr>
        <w:tabs>
          <w:tab w:val="num" w:pos="3600"/>
        </w:tabs>
        <w:ind w:left="3600" w:hanging="360"/>
      </w:pPr>
    </w:lvl>
    <w:lvl w:ilvl="5" w:tplc="31E8E9F2">
      <w:start w:val="1"/>
      <w:numFmt w:val="decimal"/>
      <w:lvlText w:val="%6."/>
      <w:lvlJc w:val="left"/>
      <w:pPr>
        <w:tabs>
          <w:tab w:val="num" w:pos="4320"/>
        </w:tabs>
        <w:ind w:left="4320" w:hanging="360"/>
      </w:pPr>
    </w:lvl>
    <w:lvl w:ilvl="6" w:tplc="84148C06">
      <w:start w:val="1"/>
      <w:numFmt w:val="decimal"/>
      <w:lvlText w:val="%7."/>
      <w:lvlJc w:val="left"/>
      <w:pPr>
        <w:tabs>
          <w:tab w:val="num" w:pos="5040"/>
        </w:tabs>
        <w:ind w:left="5040" w:hanging="360"/>
      </w:pPr>
    </w:lvl>
    <w:lvl w:ilvl="7" w:tplc="5B7ADB18">
      <w:start w:val="1"/>
      <w:numFmt w:val="decimal"/>
      <w:lvlText w:val="%8."/>
      <w:lvlJc w:val="left"/>
      <w:pPr>
        <w:tabs>
          <w:tab w:val="num" w:pos="5760"/>
        </w:tabs>
        <w:ind w:left="5760" w:hanging="360"/>
      </w:pPr>
    </w:lvl>
    <w:lvl w:ilvl="8" w:tplc="ACAE24B4">
      <w:start w:val="1"/>
      <w:numFmt w:val="decimal"/>
      <w:lvlText w:val="%9."/>
      <w:lvlJc w:val="left"/>
      <w:pPr>
        <w:tabs>
          <w:tab w:val="num" w:pos="6480"/>
        </w:tabs>
        <w:ind w:left="6480" w:hanging="360"/>
      </w:pPr>
    </w:lvl>
  </w:abstractNum>
  <w:abstractNum w:abstractNumId="15">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342466"/>
    <o:shapelayout v:ext="edit">
      <o:idmap v:ext="edit" data="1"/>
    </o:shapelayout>
  </w:hdrShapeDefaults>
  <w:footnotePr>
    <w:footnote w:id="-1"/>
    <w:footnote w:id="0"/>
  </w:footnotePr>
  <w:endnotePr>
    <w:endnote w:id="-1"/>
    <w:endnote w:id="0"/>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6EEB"/>
    <w:rsid w:val="00007B47"/>
    <w:rsid w:val="000110DF"/>
    <w:rsid w:val="0001121A"/>
    <w:rsid w:val="000119BC"/>
    <w:rsid w:val="00012EDE"/>
    <w:rsid w:val="0001357A"/>
    <w:rsid w:val="00013A28"/>
    <w:rsid w:val="00013E6B"/>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4810"/>
    <w:rsid w:val="00035115"/>
    <w:rsid w:val="00035128"/>
    <w:rsid w:val="000354DC"/>
    <w:rsid w:val="0003626B"/>
    <w:rsid w:val="0003734F"/>
    <w:rsid w:val="00037AE8"/>
    <w:rsid w:val="000405D9"/>
    <w:rsid w:val="0004179D"/>
    <w:rsid w:val="00041F7A"/>
    <w:rsid w:val="000438BF"/>
    <w:rsid w:val="00044BC5"/>
    <w:rsid w:val="000450A1"/>
    <w:rsid w:val="0004653B"/>
    <w:rsid w:val="00046B63"/>
    <w:rsid w:val="0004709F"/>
    <w:rsid w:val="00047CFA"/>
    <w:rsid w:val="00050D29"/>
    <w:rsid w:val="000516D7"/>
    <w:rsid w:val="00051BC6"/>
    <w:rsid w:val="00052289"/>
    <w:rsid w:val="00052499"/>
    <w:rsid w:val="00052AB8"/>
    <w:rsid w:val="00053793"/>
    <w:rsid w:val="000538D1"/>
    <w:rsid w:val="000541F9"/>
    <w:rsid w:val="0005425D"/>
    <w:rsid w:val="00055489"/>
    <w:rsid w:val="00055B5F"/>
    <w:rsid w:val="000565B0"/>
    <w:rsid w:val="000565C4"/>
    <w:rsid w:val="00056D35"/>
    <w:rsid w:val="00057813"/>
    <w:rsid w:val="000578BC"/>
    <w:rsid w:val="00061C44"/>
    <w:rsid w:val="00061CD9"/>
    <w:rsid w:val="00064453"/>
    <w:rsid w:val="00064D8F"/>
    <w:rsid w:val="000654A5"/>
    <w:rsid w:val="00065C9F"/>
    <w:rsid w:val="00065CB9"/>
    <w:rsid w:val="000668F6"/>
    <w:rsid w:val="00067727"/>
    <w:rsid w:val="00067943"/>
    <w:rsid w:val="00067C4D"/>
    <w:rsid w:val="00073350"/>
    <w:rsid w:val="000765E6"/>
    <w:rsid w:val="0007668F"/>
    <w:rsid w:val="0007690B"/>
    <w:rsid w:val="000777D0"/>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3AD7"/>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3D61"/>
    <w:rsid w:val="000D575E"/>
    <w:rsid w:val="000D5BAE"/>
    <w:rsid w:val="000D68FD"/>
    <w:rsid w:val="000D692F"/>
    <w:rsid w:val="000D6A32"/>
    <w:rsid w:val="000D6D72"/>
    <w:rsid w:val="000D6EEE"/>
    <w:rsid w:val="000D710B"/>
    <w:rsid w:val="000E1147"/>
    <w:rsid w:val="000E20E9"/>
    <w:rsid w:val="000E27AD"/>
    <w:rsid w:val="000E282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0F603E"/>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39D"/>
    <w:rsid w:val="00107E1E"/>
    <w:rsid w:val="001100FF"/>
    <w:rsid w:val="001114ED"/>
    <w:rsid w:val="0011150E"/>
    <w:rsid w:val="001120B6"/>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6F7E"/>
    <w:rsid w:val="001277CC"/>
    <w:rsid w:val="00127C69"/>
    <w:rsid w:val="0013125C"/>
    <w:rsid w:val="00131363"/>
    <w:rsid w:val="001319BB"/>
    <w:rsid w:val="00132435"/>
    <w:rsid w:val="00132862"/>
    <w:rsid w:val="00132C27"/>
    <w:rsid w:val="0013314A"/>
    <w:rsid w:val="001334D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76"/>
    <w:rsid w:val="00146CD3"/>
    <w:rsid w:val="001504E5"/>
    <w:rsid w:val="0015051C"/>
    <w:rsid w:val="00150724"/>
    <w:rsid w:val="001512A2"/>
    <w:rsid w:val="0015176D"/>
    <w:rsid w:val="00151783"/>
    <w:rsid w:val="001520AE"/>
    <w:rsid w:val="00154C1A"/>
    <w:rsid w:val="00154C6A"/>
    <w:rsid w:val="00154C91"/>
    <w:rsid w:val="00154DC2"/>
    <w:rsid w:val="0015512C"/>
    <w:rsid w:val="0015529E"/>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67BE7"/>
    <w:rsid w:val="00171093"/>
    <w:rsid w:val="001711B6"/>
    <w:rsid w:val="00172127"/>
    <w:rsid w:val="00172A5E"/>
    <w:rsid w:val="00172DFB"/>
    <w:rsid w:val="0017388A"/>
    <w:rsid w:val="00173BE1"/>
    <w:rsid w:val="00174256"/>
    <w:rsid w:val="00175C19"/>
    <w:rsid w:val="00175CC2"/>
    <w:rsid w:val="00175FD6"/>
    <w:rsid w:val="001761EB"/>
    <w:rsid w:val="001762F4"/>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6C9E"/>
    <w:rsid w:val="0018776A"/>
    <w:rsid w:val="0018782D"/>
    <w:rsid w:val="00190265"/>
    <w:rsid w:val="00191213"/>
    <w:rsid w:val="001912DE"/>
    <w:rsid w:val="0019189E"/>
    <w:rsid w:val="00191D82"/>
    <w:rsid w:val="00191F2B"/>
    <w:rsid w:val="00192201"/>
    <w:rsid w:val="00193785"/>
    <w:rsid w:val="001958D3"/>
    <w:rsid w:val="0019765D"/>
    <w:rsid w:val="001977BB"/>
    <w:rsid w:val="001A0AD9"/>
    <w:rsid w:val="001A1225"/>
    <w:rsid w:val="001A1E2F"/>
    <w:rsid w:val="001A209D"/>
    <w:rsid w:val="001A220C"/>
    <w:rsid w:val="001A2A3F"/>
    <w:rsid w:val="001A4087"/>
    <w:rsid w:val="001A6054"/>
    <w:rsid w:val="001A63F0"/>
    <w:rsid w:val="001A6489"/>
    <w:rsid w:val="001A71D5"/>
    <w:rsid w:val="001B0FCF"/>
    <w:rsid w:val="001B1504"/>
    <w:rsid w:val="001B28C4"/>
    <w:rsid w:val="001B2C02"/>
    <w:rsid w:val="001B2F77"/>
    <w:rsid w:val="001B3A8A"/>
    <w:rsid w:val="001B463D"/>
    <w:rsid w:val="001B76B3"/>
    <w:rsid w:val="001C05FB"/>
    <w:rsid w:val="001C3AA3"/>
    <w:rsid w:val="001C3C95"/>
    <w:rsid w:val="001C439E"/>
    <w:rsid w:val="001C4783"/>
    <w:rsid w:val="001C51E1"/>
    <w:rsid w:val="001C59C9"/>
    <w:rsid w:val="001C64EF"/>
    <w:rsid w:val="001C69CE"/>
    <w:rsid w:val="001C73F9"/>
    <w:rsid w:val="001C7BBA"/>
    <w:rsid w:val="001D0057"/>
    <w:rsid w:val="001D0C19"/>
    <w:rsid w:val="001D12AF"/>
    <w:rsid w:val="001D1D71"/>
    <w:rsid w:val="001D1F3C"/>
    <w:rsid w:val="001D2313"/>
    <w:rsid w:val="001D277B"/>
    <w:rsid w:val="001D2E87"/>
    <w:rsid w:val="001D3040"/>
    <w:rsid w:val="001D42E2"/>
    <w:rsid w:val="001D4602"/>
    <w:rsid w:val="001D49B9"/>
    <w:rsid w:val="001D50C4"/>
    <w:rsid w:val="001D5659"/>
    <w:rsid w:val="001D5AEF"/>
    <w:rsid w:val="001D5B31"/>
    <w:rsid w:val="001D5D88"/>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13C"/>
    <w:rsid w:val="001F5EF9"/>
    <w:rsid w:val="001F6375"/>
    <w:rsid w:val="001F7BF5"/>
    <w:rsid w:val="00200C3F"/>
    <w:rsid w:val="0020246E"/>
    <w:rsid w:val="0020296B"/>
    <w:rsid w:val="00202EAA"/>
    <w:rsid w:val="0020371A"/>
    <w:rsid w:val="00206AC5"/>
    <w:rsid w:val="00206FCD"/>
    <w:rsid w:val="0020793A"/>
    <w:rsid w:val="00207ACE"/>
    <w:rsid w:val="00210503"/>
    <w:rsid w:val="00210A90"/>
    <w:rsid w:val="00210F74"/>
    <w:rsid w:val="002113B7"/>
    <w:rsid w:val="002120B5"/>
    <w:rsid w:val="002125F5"/>
    <w:rsid w:val="00213F64"/>
    <w:rsid w:val="002140D2"/>
    <w:rsid w:val="0021447F"/>
    <w:rsid w:val="00214772"/>
    <w:rsid w:val="00214DEA"/>
    <w:rsid w:val="002151B1"/>
    <w:rsid w:val="00215AAB"/>
    <w:rsid w:val="00215B10"/>
    <w:rsid w:val="00215B2D"/>
    <w:rsid w:val="00215E4A"/>
    <w:rsid w:val="0021675E"/>
    <w:rsid w:val="002174F0"/>
    <w:rsid w:val="00217D1A"/>
    <w:rsid w:val="0022095B"/>
    <w:rsid w:val="00220F42"/>
    <w:rsid w:val="00221D6F"/>
    <w:rsid w:val="00221FCB"/>
    <w:rsid w:val="00223963"/>
    <w:rsid w:val="002241BB"/>
    <w:rsid w:val="00224B25"/>
    <w:rsid w:val="00225D4C"/>
    <w:rsid w:val="00225FD2"/>
    <w:rsid w:val="002262E6"/>
    <w:rsid w:val="00227264"/>
    <w:rsid w:val="002276FB"/>
    <w:rsid w:val="002277AA"/>
    <w:rsid w:val="002303A5"/>
    <w:rsid w:val="0023062E"/>
    <w:rsid w:val="00231E7F"/>
    <w:rsid w:val="00231FDF"/>
    <w:rsid w:val="002320A8"/>
    <w:rsid w:val="002322A8"/>
    <w:rsid w:val="00232CDF"/>
    <w:rsid w:val="00236420"/>
    <w:rsid w:val="002372FA"/>
    <w:rsid w:val="002374EC"/>
    <w:rsid w:val="0023758F"/>
    <w:rsid w:val="00237B01"/>
    <w:rsid w:val="002405E2"/>
    <w:rsid w:val="00241674"/>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5790B"/>
    <w:rsid w:val="0026003E"/>
    <w:rsid w:val="0026016A"/>
    <w:rsid w:val="00261177"/>
    <w:rsid w:val="0026141C"/>
    <w:rsid w:val="00261DB1"/>
    <w:rsid w:val="00262215"/>
    <w:rsid w:val="00263006"/>
    <w:rsid w:val="0026367B"/>
    <w:rsid w:val="00263AAB"/>
    <w:rsid w:val="00263EBD"/>
    <w:rsid w:val="0026430F"/>
    <w:rsid w:val="00264C6E"/>
    <w:rsid w:val="002650CD"/>
    <w:rsid w:val="002677EC"/>
    <w:rsid w:val="002679F3"/>
    <w:rsid w:val="00267B9C"/>
    <w:rsid w:val="00267BC2"/>
    <w:rsid w:val="00270CF8"/>
    <w:rsid w:val="00270E5C"/>
    <w:rsid w:val="00271337"/>
    <w:rsid w:val="0027182C"/>
    <w:rsid w:val="00275EB6"/>
    <w:rsid w:val="00276A2B"/>
    <w:rsid w:val="002771A1"/>
    <w:rsid w:val="002774BC"/>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27B"/>
    <w:rsid w:val="0029235C"/>
    <w:rsid w:val="00292370"/>
    <w:rsid w:val="00293E85"/>
    <w:rsid w:val="00294518"/>
    <w:rsid w:val="00295261"/>
    <w:rsid w:val="002957A8"/>
    <w:rsid w:val="00295807"/>
    <w:rsid w:val="00295A5F"/>
    <w:rsid w:val="00295A75"/>
    <w:rsid w:val="0029689C"/>
    <w:rsid w:val="00296AF6"/>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3D5"/>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06A8"/>
    <w:rsid w:val="00302FDD"/>
    <w:rsid w:val="003046D9"/>
    <w:rsid w:val="0030486D"/>
    <w:rsid w:val="00305FCA"/>
    <w:rsid w:val="00306B7D"/>
    <w:rsid w:val="00310D57"/>
    <w:rsid w:val="003111C5"/>
    <w:rsid w:val="003117A7"/>
    <w:rsid w:val="00311B33"/>
    <w:rsid w:val="00312165"/>
    <w:rsid w:val="003128B6"/>
    <w:rsid w:val="00314132"/>
    <w:rsid w:val="00314B24"/>
    <w:rsid w:val="00315ABC"/>
    <w:rsid w:val="00317183"/>
    <w:rsid w:val="003173F9"/>
    <w:rsid w:val="00317887"/>
    <w:rsid w:val="00321568"/>
    <w:rsid w:val="00321917"/>
    <w:rsid w:val="003223CD"/>
    <w:rsid w:val="00322425"/>
    <w:rsid w:val="00322F72"/>
    <w:rsid w:val="0032406E"/>
    <w:rsid w:val="003245F6"/>
    <w:rsid w:val="003249FC"/>
    <w:rsid w:val="00324BEE"/>
    <w:rsid w:val="00325177"/>
    <w:rsid w:val="00325906"/>
    <w:rsid w:val="00325B04"/>
    <w:rsid w:val="003263A7"/>
    <w:rsid w:val="00326434"/>
    <w:rsid w:val="00326D7F"/>
    <w:rsid w:val="00327069"/>
    <w:rsid w:val="0032741E"/>
    <w:rsid w:val="0032750D"/>
    <w:rsid w:val="00327639"/>
    <w:rsid w:val="00327BC4"/>
    <w:rsid w:val="00330BFF"/>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690D"/>
    <w:rsid w:val="00346DBF"/>
    <w:rsid w:val="00347FE1"/>
    <w:rsid w:val="0035047B"/>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3511"/>
    <w:rsid w:val="003649ED"/>
    <w:rsid w:val="00364C76"/>
    <w:rsid w:val="00364D13"/>
    <w:rsid w:val="003660E6"/>
    <w:rsid w:val="00366D4B"/>
    <w:rsid w:val="00367661"/>
    <w:rsid w:val="0037075F"/>
    <w:rsid w:val="00370BD5"/>
    <w:rsid w:val="0037121E"/>
    <w:rsid w:val="003712D0"/>
    <w:rsid w:val="0037211B"/>
    <w:rsid w:val="0037296D"/>
    <w:rsid w:val="0037367B"/>
    <w:rsid w:val="00373C18"/>
    <w:rsid w:val="00373D55"/>
    <w:rsid w:val="003742C8"/>
    <w:rsid w:val="00374DAD"/>
    <w:rsid w:val="00374EBA"/>
    <w:rsid w:val="003756F2"/>
    <w:rsid w:val="003772CF"/>
    <w:rsid w:val="00377AE2"/>
    <w:rsid w:val="00380B3A"/>
    <w:rsid w:val="00381678"/>
    <w:rsid w:val="003835A7"/>
    <w:rsid w:val="00384422"/>
    <w:rsid w:val="00384770"/>
    <w:rsid w:val="00384CD9"/>
    <w:rsid w:val="00385429"/>
    <w:rsid w:val="00386F42"/>
    <w:rsid w:val="00387512"/>
    <w:rsid w:val="003878E0"/>
    <w:rsid w:val="003878E9"/>
    <w:rsid w:val="00392312"/>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1204"/>
    <w:rsid w:val="003A2AD7"/>
    <w:rsid w:val="003A39D6"/>
    <w:rsid w:val="003A3CDD"/>
    <w:rsid w:val="003A482F"/>
    <w:rsid w:val="003A5985"/>
    <w:rsid w:val="003A7245"/>
    <w:rsid w:val="003A7498"/>
    <w:rsid w:val="003A7524"/>
    <w:rsid w:val="003B048C"/>
    <w:rsid w:val="003B06AC"/>
    <w:rsid w:val="003B10AD"/>
    <w:rsid w:val="003B19CE"/>
    <w:rsid w:val="003B2977"/>
    <w:rsid w:val="003B2BE5"/>
    <w:rsid w:val="003B39C8"/>
    <w:rsid w:val="003B3A18"/>
    <w:rsid w:val="003B43F4"/>
    <w:rsid w:val="003C0570"/>
    <w:rsid w:val="003C0C42"/>
    <w:rsid w:val="003C0D22"/>
    <w:rsid w:val="003C1747"/>
    <w:rsid w:val="003C178F"/>
    <w:rsid w:val="003C204E"/>
    <w:rsid w:val="003C21EB"/>
    <w:rsid w:val="003C2569"/>
    <w:rsid w:val="003C49A0"/>
    <w:rsid w:val="003C5170"/>
    <w:rsid w:val="003C6B7D"/>
    <w:rsid w:val="003C6E5C"/>
    <w:rsid w:val="003C6F7C"/>
    <w:rsid w:val="003C7EA9"/>
    <w:rsid w:val="003D1791"/>
    <w:rsid w:val="003D1B4C"/>
    <w:rsid w:val="003D1C52"/>
    <w:rsid w:val="003D21D1"/>
    <w:rsid w:val="003D2374"/>
    <w:rsid w:val="003D260B"/>
    <w:rsid w:val="003D2998"/>
    <w:rsid w:val="003E0020"/>
    <w:rsid w:val="003E1B5B"/>
    <w:rsid w:val="003E26AA"/>
    <w:rsid w:val="003E3E94"/>
    <w:rsid w:val="003E3ED6"/>
    <w:rsid w:val="003E4A5B"/>
    <w:rsid w:val="003E4ECE"/>
    <w:rsid w:val="003E53A2"/>
    <w:rsid w:val="003E55BF"/>
    <w:rsid w:val="003E741E"/>
    <w:rsid w:val="003E75E3"/>
    <w:rsid w:val="003E76B7"/>
    <w:rsid w:val="003F06E6"/>
    <w:rsid w:val="003F1DCE"/>
    <w:rsid w:val="003F205C"/>
    <w:rsid w:val="003F25A1"/>
    <w:rsid w:val="003F285E"/>
    <w:rsid w:val="003F319E"/>
    <w:rsid w:val="003F35C6"/>
    <w:rsid w:val="003F3A8B"/>
    <w:rsid w:val="003F3CB2"/>
    <w:rsid w:val="003F6AFB"/>
    <w:rsid w:val="003F6B0D"/>
    <w:rsid w:val="00400FFC"/>
    <w:rsid w:val="00401194"/>
    <w:rsid w:val="00401829"/>
    <w:rsid w:val="00401BAA"/>
    <w:rsid w:val="00401E50"/>
    <w:rsid w:val="00402160"/>
    <w:rsid w:val="0040293D"/>
    <w:rsid w:val="004030A4"/>
    <w:rsid w:val="004030B9"/>
    <w:rsid w:val="0040339D"/>
    <w:rsid w:val="00403D1C"/>
    <w:rsid w:val="00404052"/>
    <w:rsid w:val="004041DF"/>
    <w:rsid w:val="004044D3"/>
    <w:rsid w:val="00404CD7"/>
    <w:rsid w:val="004058CF"/>
    <w:rsid w:val="00407AB7"/>
    <w:rsid w:val="00407C62"/>
    <w:rsid w:val="00407FD4"/>
    <w:rsid w:val="0041086E"/>
    <w:rsid w:val="00410970"/>
    <w:rsid w:val="00410B7D"/>
    <w:rsid w:val="00410D5D"/>
    <w:rsid w:val="004110E4"/>
    <w:rsid w:val="004113E2"/>
    <w:rsid w:val="004118A5"/>
    <w:rsid w:val="00411DD2"/>
    <w:rsid w:val="0041290A"/>
    <w:rsid w:val="00413927"/>
    <w:rsid w:val="004144FA"/>
    <w:rsid w:val="004148D0"/>
    <w:rsid w:val="00414ABB"/>
    <w:rsid w:val="00414E63"/>
    <w:rsid w:val="00415CF1"/>
    <w:rsid w:val="0041789B"/>
    <w:rsid w:val="00417C18"/>
    <w:rsid w:val="00417D5F"/>
    <w:rsid w:val="0042119B"/>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88E"/>
    <w:rsid w:val="00447B3A"/>
    <w:rsid w:val="0045069C"/>
    <w:rsid w:val="00450760"/>
    <w:rsid w:val="004523E9"/>
    <w:rsid w:val="00453712"/>
    <w:rsid w:val="004552E4"/>
    <w:rsid w:val="00456759"/>
    <w:rsid w:val="004568A0"/>
    <w:rsid w:val="00456FCB"/>
    <w:rsid w:val="00457445"/>
    <w:rsid w:val="00457FA3"/>
    <w:rsid w:val="00460141"/>
    <w:rsid w:val="0046046C"/>
    <w:rsid w:val="004612F9"/>
    <w:rsid w:val="004614FD"/>
    <w:rsid w:val="00463538"/>
    <w:rsid w:val="00464127"/>
    <w:rsid w:val="00465254"/>
    <w:rsid w:val="004666F5"/>
    <w:rsid w:val="00466898"/>
    <w:rsid w:val="00466A41"/>
    <w:rsid w:val="00467DD8"/>
    <w:rsid w:val="00470B3E"/>
    <w:rsid w:val="00471584"/>
    <w:rsid w:val="004755B5"/>
    <w:rsid w:val="004759D3"/>
    <w:rsid w:val="00475E0E"/>
    <w:rsid w:val="00475E6C"/>
    <w:rsid w:val="004760CA"/>
    <w:rsid w:val="00476459"/>
    <w:rsid w:val="00476ACD"/>
    <w:rsid w:val="004773B7"/>
    <w:rsid w:val="00480222"/>
    <w:rsid w:val="00480A4F"/>
    <w:rsid w:val="00481042"/>
    <w:rsid w:val="00482C85"/>
    <w:rsid w:val="00482F84"/>
    <w:rsid w:val="00483468"/>
    <w:rsid w:val="00483EB1"/>
    <w:rsid w:val="004842BC"/>
    <w:rsid w:val="004849FD"/>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A780D"/>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060E"/>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6971"/>
    <w:rsid w:val="004E7881"/>
    <w:rsid w:val="004F0148"/>
    <w:rsid w:val="004F02F1"/>
    <w:rsid w:val="004F06F0"/>
    <w:rsid w:val="004F072D"/>
    <w:rsid w:val="004F0F20"/>
    <w:rsid w:val="004F2142"/>
    <w:rsid w:val="004F2672"/>
    <w:rsid w:val="004F27B7"/>
    <w:rsid w:val="004F2A9A"/>
    <w:rsid w:val="004F2F8B"/>
    <w:rsid w:val="004F3ECE"/>
    <w:rsid w:val="004F4D5F"/>
    <w:rsid w:val="004F5A55"/>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050"/>
    <w:rsid w:val="005142CA"/>
    <w:rsid w:val="00514666"/>
    <w:rsid w:val="00514EE1"/>
    <w:rsid w:val="00516198"/>
    <w:rsid w:val="005163DB"/>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13"/>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506"/>
    <w:rsid w:val="00580C7E"/>
    <w:rsid w:val="0058197D"/>
    <w:rsid w:val="0058209F"/>
    <w:rsid w:val="00582183"/>
    <w:rsid w:val="00582231"/>
    <w:rsid w:val="00583308"/>
    <w:rsid w:val="00583771"/>
    <w:rsid w:val="005840C5"/>
    <w:rsid w:val="0058489C"/>
    <w:rsid w:val="0058576F"/>
    <w:rsid w:val="00585D3E"/>
    <w:rsid w:val="005861F8"/>
    <w:rsid w:val="005863DD"/>
    <w:rsid w:val="00590488"/>
    <w:rsid w:val="00591619"/>
    <w:rsid w:val="00591AC5"/>
    <w:rsid w:val="00591E97"/>
    <w:rsid w:val="0059236A"/>
    <w:rsid w:val="00592578"/>
    <w:rsid w:val="005935FD"/>
    <w:rsid w:val="005947A5"/>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5990"/>
    <w:rsid w:val="005C60B4"/>
    <w:rsid w:val="005C697D"/>
    <w:rsid w:val="005C755E"/>
    <w:rsid w:val="005C7614"/>
    <w:rsid w:val="005C7D7F"/>
    <w:rsid w:val="005D0BC8"/>
    <w:rsid w:val="005D0EC2"/>
    <w:rsid w:val="005D2616"/>
    <w:rsid w:val="005D2662"/>
    <w:rsid w:val="005D2EEE"/>
    <w:rsid w:val="005D3904"/>
    <w:rsid w:val="005D3D88"/>
    <w:rsid w:val="005D3E68"/>
    <w:rsid w:val="005D4125"/>
    <w:rsid w:val="005D430C"/>
    <w:rsid w:val="005D4835"/>
    <w:rsid w:val="005D535B"/>
    <w:rsid w:val="005D7202"/>
    <w:rsid w:val="005E0692"/>
    <w:rsid w:val="005E238E"/>
    <w:rsid w:val="005E24AB"/>
    <w:rsid w:val="005E2850"/>
    <w:rsid w:val="005E41CE"/>
    <w:rsid w:val="005E44AC"/>
    <w:rsid w:val="005E478C"/>
    <w:rsid w:val="005E5464"/>
    <w:rsid w:val="005E5859"/>
    <w:rsid w:val="005E6160"/>
    <w:rsid w:val="005E6695"/>
    <w:rsid w:val="005E6771"/>
    <w:rsid w:val="005E72B7"/>
    <w:rsid w:val="005E76A7"/>
    <w:rsid w:val="005E78F0"/>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6E5A"/>
    <w:rsid w:val="006070E1"/>
    <w:rsid w:val="00607680"/>
    <w:rsid w:val="006078C8"/>
    <w:rsid w:val="00607B5B"/>
    <w:rsid w:val="006100C7"/>
    <w:rsid w:val="00610FBF"/>
    <w:rsid w:val="006120DE"/>
    <w:rsid w:val="00613B30"/>
    <w:rsid w:val="00613D57"/>
    <w:rsid w:val="00614056"/>
    <w:rsid w:val="00615401"/>
    <w:rsid w:val="006158D7"/>
    <w:rsid w:val="00615A6E"/>
    <w:rsid w:val="0061680B"/>
    <w:rsid w:val="00617136"/>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FD0"/>
    <w:rsid w:val="00631A47"/>
    <w:rsid w:val="00631F70"/>
    <w:rsid w:val="00631FBC"/>
    <w:rsid w:val="0063201C"/>
    <w:rsid w:val="00632692"/>
    <w:rsid w:val="00632B79"/>
    <w:rsid w:val="00633496"/>
    <w:rsid w:val="00633DFE"/>
    <w:rsid w:val="00635473"/>
    <w:rsid w:val="006360DD"/>
    <w:rsid w:val="006375AA"/>
    <w:rsid w:val="00637AD7"/>
    <w:rsid w:val="00637D35"/>
    <w:rsid w:val="0064006D"/>
    <w:rsid w:val="00640C6E"/>
    <w:rsid w:val="00640CEC"/>
    <w:rsid w:val="006410F5"/>
    <w:rsid w:val="0064171D"/>
    <w:rsid w:val="00641D5A"/>
    <w:rsid w:val="006420EA"/>
    <w:rsid w:val="0064224D"/>
    <w:rsid w:val="006429F9"/>
    <w:rsid w:val="00642E3A"/>
    <w:rsid w:val="00644501"/>
    <w:rsid w:val="006448F9"/>
    <w:rsid w:val="006451A6"/>
    <w:rsid w:val="006451D5"/>
    <w:rsid w:val="00646257"/>
    <w:rsid w:val="0064655C"/>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76E02"/>
    <w:rsid w:val="006808D6"/>
    <w:rsid w:val="00682213"/>
    <w:rsid w:val="00682522"/>
    <w:rsid w:val="00682AE0"/>
    <w:rsid w:val="0068366B"/>
    <w:rsid w:val="006836E3"/>
    <w:rsid w:val="0068512E"/>
    <w:rsid w:val="00685277"/>
    <w:rsid w:val="00687423"/>
    <w:rsid w:val="00690D9C"/>
    <w:rsid w:val="00691328"/>
    <w:rsid w:val="006922F9"/>
    <w:rsid w:val="00692CB8"/>
    <w:rsid w:val="006933CF"/>
    <w:rsid w:val="00693F82"/>
    <w:rsid w:val="006943A7"/>
    <w:rsid w:val="00694558"/>
    <w:rsid w:val="00694D81"/>
    <w:rsid w:val="006954EF"/>
    <w:rsid w:val="00696B09"/>
    <w:rsid w:val="00696D09"/>
    <w:rsid w:val="00697707"/>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4DED"/>
    <w:rsid w:val="006D5A47"/>
    <w:rsid w:val="006D649C"/>
    <w:rsid w:val="006D6D7E"/>
    <w:rsid w:val="006D78B1"/>
    <w:rsid w:val="006E087A"/>
    <w:rsid w:val="006E0952"/>
    <w:rsid w:val="006E2520"/>
    <w:rsid w:val="006E310A"/>
    <w:rsid w:val="006E427A"/>
    <w:rsid w:val="006E4411"/>
    <w:rsid w:val="006E461C"/>
    <w:rsid w:val="006E468C"/>
    <w:rsid w:val="006E56DA"/>
    <w:rsid w:val="006E5904"/>
    <w:rsid w:val="006E5A9E"/>
    <w:rsid w:val="006E5F46"/>
    <w:rsid w:val="006E7405"/>
    <w:rsid w:val="006E7719"/>
    <w:rsid w:val="006F04C7"/>
    <w:rsid w:val="006F09F6"/>
    <w:rsid w:val="006F1033"/>
    <w:rsid w:val="006F274E"/>
    <w:rsid w:val="006F310E"/>
    <w:rsid w:val="006F32DC"/>
    <w:rsid w:val="006F4A43"/>
    <w:rsid w:val="006F4BD7"/>
    <w:rsid w:val="006F53AD"/>
    <w:rsid w:val="006F53F6"/>
    <w:rsid w:val="006F5CF5"/>
    <w:rsid w:val="006F656D"/>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4B7C"/>
    <w:rsid w:val="007050F0"/>
    <w:rsid w:val="00705E4A"/>
    <w:rsid w:val="0070641A"/>
    <w:rsid w:val="007069B5"/>
    <w:rsid w:val="00706A0C"/>
    <w:rsid w:val="0070704B"/>
    <w:rsid w:val="0071014E"/>
    <w:rsid w:val="0071049D"/>
    <w:rsid w:val="00711BF7"/>
    <w:rsid w:val="00711C38"/>
    <w:rsid w:val="00712506"/>
    <w:rsid w:val="00712615"/>
    <w:rsid w:val="00712A05"/>
    <w:rsid w:val="0071332E"/>
    <w:rsid w:val="007147B4"/>
    <w:rsid w:val="00714902"/>
    <w:rsid w:val="00714EA9"/>
    <w:rsid w:val="0071520E"/>
    <w:rsid w:val="0071745B"/>
    <w:rsid w:val="007200DE"/>
    <w:rsid w:val="007213EF"/>
    <w:rsid w:val="0072140A"/>
    <w:rsid w:val="007221A6"/>
    <w:rsid w:val="0072252B"/>
    <w:rsid w:val="00722A75"/>
    <w:rsid w:val="00722B77"/>
    <w:rsid w:val="00724086"/>
    <w:rsid w:val="00724132"/>
    <w:rsid w:val="00725595"/>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388"/>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0EA"/>
    <w:rsid w:val="00757772"/>
    <w:rsid w:val="007607B7"/>
    <w:rsid w:val="007610A2"/>
    <w:rsid w:val="007611C4"/>
    <w:rsid w:val="00761B1F"/>
    <w:rsid w:val="0076356D"/>
    <w:rsid w:val="007636B0"/>
    <w:rsid w:val="007659C3"/>
    <w:rsid w:val="00765C75"/>
    <w:rsid w:val="0076625A"/>
    <w:rsid w:val="00766C66"/>
    <w:rsid w:val="00766E1B"/>
    <w:rsid w:val="0076731C"/>
    <w:rsid w:val="007674A8"/>
    <w:rsid w:val="0076760F"/>
    <w:rsid w:val="007702C2"/>
    <w:rsid w:val="00770517"/>
    <w:rsid w:val="00771A01"/>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A46"/>
    <w:rsid w:val="00782D28"/>
    <w:rsid w:val="00783EAD"/>
    <w:rsid w:val="00784160"/>
    <w:rsid w:val="007846AD"/>
    <w:rsid w:val="0078472E"/>
    <w:rsid w:val="00786423"/>
    <w:rsid w:val="00790F70"/>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7DD"/>
    <w:rsid w:val="007D5818"/>
    <w:rsid w:val="007D6DF8"/>
    <w:rsid w:val="007D7D87"/>
    <w:rsid w:val="007D7DFA"/>
    <w:rsid w:val="007E0307"/>
    <w:rsid w:val="007E0D6E"/>
    <w:rsid w:val="007E1595"/>
    <w:rsid w:val="007E1CAB"/>
    <w:rsid w:val="007E4B6E"/>
    <w:rsid w:val="007E4D72"/>
    <w:rsid w:val="007E668E"/>
    <w:rsid w:val="007E6D5D"/>
    <w:rsid w:val="007E7AAA"/>
    <w:rsid w:val="007F0753"/>
    <w:rsid w:val="007F0A0A"/>
    <w:rsid w:val="007F1E36"/>
    <w:rsid w:val="007F37BF"/>
    <w:rsid w:val="007F3C82"/>
    <w:rsid w:val="007F3FCB"/>
    <w:rsid w:val="007F40D8"/>
    <w:rsid w:val="007F45F2"/>
    <w:rsid w:val="007F4783"/>
    <w:rsid w:val="007F6072"/>
    <w:rsid w:val="007F6204"/>
    <w:rsid w:val="007F6EFC"/>
    <w:rsid w:val="008006FC"/>
    <w:rsid w:val="00800CAD"/>
    <w:rsid w:val="00801A37"/>
    <w:rsid w:val="00802665"/>
    <w:rsid w:val="00802B67"/>
    <w:rsid w:val="008041DE"/>
    <w:rsid w:val="00804200"/>
    <w:rsid w:val="0080552E"/>
    <w:rsid w:val="00805670"/>
    <w:rsid w:val="008057ED"/>
    <w:rsid w:val="008058B0"/>
    <w:rsid w:val="008068BE"/>
    <w:rsid w:val="008070B6"/>
    <w:rsid w:val="00807158"/>
    <w:rsid w:val="00807DAC"/>
    <w:rsid w:val="00810154"/>
    <w:rsid w:val="00810393"/>
    <w:rsid w:val="00811397"/>
    <w:rsid w:val="00811C2C"/>
    <w:rsid w:val="00812703"/>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0D1"/>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400E"/>
    <w:rsid w:val="0084592D"/>
    <w:rsid w:val="00846232"/>
    <w:rsid w:val="0084723C"/>
    <w:rsid w:val="0085034C"/>
    <w:rsid w:val="008506A9"/>
    <w:rsid w:val="00851300"/>
    <w:rsid w:val="008538CA"/>
    <w:rsid w:val="00855F08"/>
    <w:rsid w:val="00856372"/>
    <w:rsid w:val="00860C1D"/>
    <w:rsid w:val="00860C85"/>
    <w:rsid w:val="00860F05"/>
    <w:rsid w:val="0086168B"/>
    <w:rsid w:val="00861BB5"/>
    <w:rsid w:val="00861E3B"/>
    <w:rsid w:val="00861E52"/>
    <w:rsid w:val="00865416"/>
    <w:rsid w:val="008658BA"/>
    <w:rsid w:val="008662E7"/>
    <w:rsid w:val="008662F4"/>
    <w:rsid w:val="00866AF8"/>
    <w:rsid w:val="00867193"/>
    <w:rsid w:val="00867917"/>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12"/>
    <w:rsid w:val="00884F8B"/>
    <w:rsid w:val="008852B8"/>
    <w:rsid w:val="008853DC"/>
    <w:rsid w:val="00885E91"/>
    <w:rsid w:val="008864B0"/>
    <w:rsid w:val="00886FF7"/>
    <w:rsid w:val="008875D7"/>
    <w:rsid w:val="00887BA8"/>
    <w:rsid w:val="00887D72"/>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5A9"/>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041"/>
    <w:rsid w:val="0090397E"/>
    <w:rsid w:val="009041B6"/>
    <w:rsid w:val="00904C10"/>
    <w:rsid w:val="00904D3F"/>
    <w:rsid w:val="00910097"/>
    <w:rsid w:val="00910CBD"/>
    <w:rsid w:val="00911626"/>
    <w:rsid w:val="0091257D"/>
    <w:rsid w:val="00912D5F"/>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2EDC"/>
    <w:rsid w:val="0092356D"/>
    <w:rsid w:val="00926031"/>
    <w:rsid w:val="00926992"/>
    <w:rsid w:val="00926F63"/>
    <w:rsid w:val="009275CF"/>
    <w:rsid w:val="00930004"/>
    <w:rsid w:val="00930386"/>
    <w:rsid w:val="009309B5"/>
    <w:rsid w:val="00931B4A"/>
    <w:rsid w:val="00933E3A"/>
    <w:rsid w:val="00934C0B"/>
    <w:rsid w:val="00935439"/>
    <w:rsid w:val="00935534"/>
    <w:rsid w:val="00935F94"/>
    <w:rsid w:val="0093614C"/>
    <w:rsid w:val="00936BB1"/>
    <w:rsid w:val="00937708"/>
    <w:rsid w:val="009409A8"/>
    <w:rsid w:val="009419AC"/>
    <w:rsid w:val="00941CDC"/>
    <w:rsid w:val="00941D4C"/>
    <w:rsid w:val="0094265A"/>
    <w:rsid w:val="0094308C"/>
    <w:rsid w:val="00943ADB"/>
    <w:rsid w:val="00943F61"/>
    <w:rsid w:val="00944343"/>
    <w:rsid w:val="00944688"/>
    <w:rsid w:val="00946C04"/>
    <w:rsid w:val="00946DB8"/>
    <w:rsid w:val="009509C6"/>
    <w:rsid w:val="00950E05"/>
    <w:rsid w:val="00951A63"/>
    <w:rsid w:val="00951D0C"/>
    <w:rsid w:val="00953696"/>
    <w:rsid w:val="009536A1"/>
    <w:rsid w:val="00953CF1"/>
    <w:rsid w:val="00956AFF"/>
    <w:rsid w:val="00956C01"/>
    <w:rsid w:val="00956D39"/>
    <w:rsid w:val="00957810"/>
    <w:rsid w:val="00960306"/>
    <w:rsid w:val="00960722"/>
    <w:rsid w:val="0096101B"/>
    <w:rsid w:val="009611D4"/>
    <w:rsid w:val="00961460"/>
    <w:rsid w:val="00962227"/>
    <w:rsid w:val="00962835"/>
    <w:rsid w:val="0096306C"/>
    <w:rsid w:val="0096462A"/>
    <w:rsid w:val="00964F62"/>
    <w:rsid w:val="00965D29"/>
    <w:rsid w:val="0096725C"/>
    <w:rsid w:val="00970A11"/>
    <w:rsid w:val="00970B84"/>
    <w:rsid w:val="00970DAF"/>
    <w:rsid w:val="00971083"/>
    <w:rsid w:val="00971241"/>
    <w:rsid w:val="009715C1"/>
    <w:rsid w:val="00972730"/>
    <w:rsid w:val="00972F6C"/>
    <w:rsid w:val="00973786"/>
    <w:rsid w:val="009741DA"/>
    <w:rsid w:val="00974610"/>
    <w:rsid w:val="00974F4C"/>
    <w:rsid w:val="00975015"/>
    <w:rsid w:val="00975252"/>
    <w:rsid w:val="00975AFD"/>
    <w:rsid w:val="009763B2"/>
    <w:rsid w:val="009763CB"/>
    <w:rsid w:val="00977504"/>
    <w:rsid w:val="00977F7B"/>
    <w:rsid w:val="00981B0C"/>
    <w:rsid w:val="00981E80"/>
    <w:rsid w:val="00981F8B"/>
    <w:rsid w:val="009824F3"/>
    <w:rsid w:val="00983627"/>
    <w:rsid w:val="00983D8F"/>
    <w:rsid w:val="009840D8"/>
    <w:rsid w:val="00984ADD"/>
    <w:rsid w:val="009856A1"/>
    <w:rsid w:val="0098653F"/>
    <w:rsid w:val="0098677E"/>
    <w:rsid w:val="009869B5"/>
    <w:rsid w:val="00986DB3"/>
    <w:rsid w:val="0098719B"/>
    <w:rsid w:val="00993D4C"/>
    <w:rsid w:val="00993D6A"/>
    <w:rsid w:val="00994B27"/>
    <w:rsid w:val="00994F32"/>
    <w:rsid w:val="00994FBE"/>
    <w:rsid w:val="009953E4"/>
    <w:rsid w:val="00995A68"/>
    <w:rsid w:val="00995AD8"/>
    <w:rsid w:val="009960CF"/>
    <w:rsid w:val="009961AA"/>
    <w:rsid w:val="00996CCB"/>
    <w:rsid w:val="00996E51"/>
    <w:rsid w:val="00996FD0"/>
    <w:rsid w:val="009975E7"/>
    <w:rsid w:val="00997ACF"/>
    <w:rsid w:val="009A0DFD"/>
    <w:rsid w:val="009A165C"/>
    <w:rsid w:val="009A2C4D"/>
    <w:rsid w:val="009A48C2"/>
    <w:rsid w:val="009A4CC3"/>
    <w:rsid w:val="009A5114"/>
    <w:rsid w:val="009B0F8A"/>
    <w:rsid w:val="009B11A4"/>
    <w:rsid w:val="009B1F39"/>
    <w:rsid w:val="009B3D9A"/>
    <w:rsid w:val="009B3ED3"/>
    <w:rsid w:val="009B3F43"/>
    <w:rsid w:val="009B4223"/>
    <w:rsid w:val="009B4783"/>
    <w:rsid w:val="009B4A17"/>
    <w:rsid w:val="009B575D"/>
    <w:rsid w:val="009B7267"/>
    <w:rsid w:val="009B7A0E"/>
    <w:rsid w:val="009C0124"/>
    <w:rsid w:val="009C10F3"/>
    <w:rsid w:val="009C17FB"/>
    <w:rsid w:val="009C2802"/>
    <w:rsid w:val="009C348A"/>
    <w:rsid w:val="009C3F29"/>
    <w:rsid w:val="009C4478"/>
    <w:rsid w:val="009C4754"/>
    <w:rsid w:val="009C5CF3"/>
    <w:rsid w:val="009C60CD"/>
    <w:rsid w:val="009C68C4"/>
    <w:rsid w:val="009C794B"/>
    <w:rsid w:val="009D1808"/>
    <w:rsid w:val="009D2615"/>
    <w:rsid w:val="009D2E39"/>
    <w:rsid w:val="009D310D"/>
    <w:rsid w:val="009D38BA"/>
    <w:rsid w:val="009D4418"/>
    <w:rsid w:val="009D4A4A"/>
    <w:rsid w:val="009D5364"/>
    <w:rsid w:val="009D65A3"/>
    <w:rsid w:val="009D761D"/>
    <w:rsid w:val="009D792F"/>
    <w:rsid w:val="009E07B4"/>
    <w:rsid w:val="009E14C2"/>
    <w:rsid w:val="009E35F9"/>
    <w:rsid w:val="009E37D9"/>
    <w:rsid w:val="009E4741"/>
    <w:rsid w:val="009E4763"/>
    <w:rsid w:val="009E5CE6"/>
    <w:rsid w:val="009E6626"/>
    <w:rsid w:val="009E6CDC"/>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0BC"/>
    <w:rsid w:val="00A06E42"/>
    <w:rsid w:val="00A07812"/>
    <w:rsid w:val="00A102F8"/>
    <w:rsid w:val="00A10616"/>
    <w:rsid w:val="00A10A79"/>
    <w:rsid w:val="00A11F2B"/>
    <w:rsid w:val="00A130F2"/>
    <w:rsid w:val="00A15073"/>
    <w:rsid w:val="00A15A90"/>
    <w:rsid w:val="00A16DDC"/>
    <w:rsid w:val="00A16EF0"/>
    <w:rsid w:val="00A203B7"/>
    <w:rsid w:val="00A211B2"/>
    <w:rsid w:val="00A21323"/>
    <w:rsid w:val="00A219F8"/>
    <w:rsid w:val="00A2246A"/>
    <w:rsid w:val="00A2275C"/>
    <w:rsid w:val="00A22801"/>
    <w:rsid w:val="00A23533"/>
    <w:rsid w:val="00A23BA6"/>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277"/>
    <w:rsid w:val="00A35D4D"/>
    <w:rsid w:val="00A37785"/>
    <w:rsid w:val="00A37B01"/>
    <w:rsid w:val="00A37C7D"/>
    <w:rsid w:val="00A41151"/>
    <w:rsid w:val="00A41F3D"/>
    <w:rsid w:val="00A422C7"/>
    <w:rsid w:val="00A42BD4"/>
    <w:rsid w:val="00A4433B"/>
    <w:rsid w:val="00A44462"/>
    <w:rsid w:val="00A44D40"/>
    <w:rsid w:val="00A45209"/>
    <w:rsid w:val="00A45739"/>
    <w:rsid w:val="00A507D9"/>
    <w:rsid w:val="00A5095D"/>
    <w:rsid w:val="00A512ED"/>
    <w:rsid w:val="00A51598"/>
    <w:rsid w:val="00A51FB1"/>
    <w:rsid w:val="00A54773"/>
    <w:rsid w:val="00A54C22"/>
    <w:rsid w:val="00A562AB"/>
    <w:rsid w:val="00A56856"/>
    <w:rsid w:val="00A569DB"/>
    <w:rsid w:val="00A5787B"/>
    <w:rsid w:val="00A57899"/>
    <w:rsid w:val="00A605EB"/>
    <w:rsid w:val="00A60DA2"/>
    <w:rsid w:val="00A612AA"/>
    <w:rsid w:val="00A61338"/>
    <w:rsid w:val="00A615D7"/>
    <w:rsid w:val="00A61B32"/>
    <w:rsid w:val="00A636A6"/>
    <w:rsid w:val="00A6382C"/>
    <w:rsid w:val="00A63B8E"/>
    <w:rsid w:val="00A63EB4"/>
    <w:rsid w:val="00A641A3"/>
    <w:rsid w:val="00A65139"/>
    <w:rsid w:val="00A6519B"/>
    <w:rsid w:val="00A65E92"/>
    <w:rsid w:val="00A66760"/>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91"/>
    <w:rsid w:val="00A832EA"/>
    <w:rsid w:val="00A84C3A"/>
    <w:rsid w:val="00A85083"/>
    <w:rsid w:val="00A85D62"/>
    <w:rsid w:val="00A8602D"/>
    <w:rsid w:val="00A861EC"/>
    <w:rsid w:val="00A86649"/>
    <w:rsid w:val="00A86AF2"/>
    <w:rsid w:val="00A86F06"/>
    <w:rsid w:val="00A86F99"/>
    <w:rsid w:val="00A8715F"/>
    <w:rsid w:val="00A87960"/>
    <w:rsid w:val="00A905C4"/>
    <w:rsid w:val="00A909C8"/>
    <w:rsid w:val="00A90D3E"/>
    <w:rsid w:val="00A93BA4"/>
    <w:rsid w:val="00A941EF"/>
    <w:rsid w:val="00A95FB0"/>
    <w:rsid w:val="00A96082"/>
    <w:rsid w:val="00AA0D0C"/>
    <w:rsid w:val="00AA12FB"/>
    <w:rsid w:val="00AA1416"/>
    <w:rsid w:val="00AA19CB"/>
    <w:rsid w:val="00AA1D58"/>
    <w:rsid w:val="00AA25D2"/>
    <w:rsid w:val="00AA2C47"/>
    <w:rsid w:val="00AA39CB"/>
    <w:rsid w:val="00AA47EF"/>
    <w:rsid w:val="00AA4D19"/>
    <w:rsid w:val="00AA6267"/>
    <w:rsid w:val="00AA76CB"/>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E10"/>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66C5"/>
    <w:rsid w:val="00AD748F"/>
    <w:rsid w:val="00AE0420"/>
    <w:rsid w:val="00AE0981"/>
    <w:rsid w:val="00AE09EA"/>
    <w:rsid w:val="00AE12C8"/>
    <w:rsid w:val="00AE2727"/>
    <w:rsid w:val="00AE363C"/>
    <w:rsid w:val="00AE3C61"/>
    <w:rsid w:val="00AE4A8E"/>
    <w:rsid w:val="00AE5921"/>
    <w:rsid w:val="00AE6536"/>
    <w:rsid w:val="00AE69D0"/>
    <w:rsid w:val="00AF0816"/>
    <w:rsid w:val="00AF0960"/>
    <w:rsid w:val="00AF1384"/>
    <w:rsid w:val="00AF1894"/>
    <w:rsid w:val="00AF32F5"/>
    <w:rsid w:val="00AF3FBC"/>
    <w:rsid w:val="00AF5006"/>
    <w:rsid w:val="00AF5050"/>
    <w:rsid w:val="00AF61AC"/>
    <w:rsid w:val="00AF7339"/>
    <w:rsid w:val="00AF7538"/>
    <w:rsid w:val="00B00436"/>
    <w:rsid w:val="00B0052B"/>
    <w:rsid w:val="00B01408"/>
    <w:rsid w:val="00B01479"/>
    <w:rsid w:val="00B0181B"/>
    <w:rsid w:val="00B022A4"/>
    <w:rsid w:val="00B02340"/>
    <w:rsid w:val="00B02665"/>
    <w:rsid w:val="00B0288E"/>
    <w:rsid w:val="00B03876"/>
    <w:rsid w:val="00B04D49"/>
    <w:rsid w:val="00B05142"/>
    <w:rsid w:val="00B0627A"/>
    <w:rsid w:val="00B062EE"/>
    <w:rsid w:val="00B0698D"/>
    <w:rsid w:val="00B0715C"/>
    <w:rsid w:val="00B07AB3"/>
    <w:rsid w:val="00B07FD4"/>
    <w:rsid w:val="00B10829"/>
    <w:rsid w:val="00B10E68"/>
    <w:rsid w:val="00B11C44"/>
    <w:rsid w:val="00B11F53"/>
    <w:rsid w:val="00B121F3"/>
    <w:rsid w:val="00B12447"/>
    <w:rsid w:val="00B126A8"/>
    <w:rsid w:val="00B13934"/>
    <w:rsid w:val="00B13D61"/>
    <w:rsid w:val="00B14269"/>
    <w:rsid w:val="00B1427A"/>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268CB"/>
    <w:rsid w:val="00B30F4B"/>
    <w:rsid w:val="00B312CF"/>
    <w:rsid w:val="00B32FC2"/>
    <w:rsid w:val="00B33C1C"/>
    <w:rsid w:val="00B34C50"/>
    <w:rsid w:val="00B34FF5"/>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9C6"/>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575F9"/>
    <w:rsid w:val="00B57A72"/>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5BD"/>
    <w:rsid w:val="00BB5929"/>
    <w:rsid w:val="00BB6FA2"/>
    <w:rsid w:val="00BB7A3F"/>
    <w:rsid w:val="00BC124C"/>
    <w:rsid w:val="00BC1D26"/>
    <w:rsid w:val="00BC1E86"/>
    <w:rsid w:val="00BC283A"/>
    <w:rsid w:val="00BC39CD"/>
    <w:rsid w:val="00BD05DC"/>
    <w:rsid w:val="00BD09AC"/>
    <w:rsid w:val="00BD0C34"/>
    <w:rsid w:val="00BD0C8F"/>
    <w:rsid w:val="00BD1B66"/>
    <w:rsid w:val="00BD228C"/>
    <w:rsid w:val="00BD3354"/>
    <w:rsid w:val="00BD368E"/>
    <w:rsid w:val="00BD4471"/>
    <w:rsid w:val="00BD4F11"/>
    <w:rsid w:val="00BD5241"/>
    <w:rsid w:val="00BD5C8D"/>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080D"/>
    <w:rsid w:val="00C01189"/>
    <w:rsid w:val="00C016AF"/>
    <w:rsid w:val="00C01B86"/>
    <w:rsid w:val="00C01F9A"/>
    <w:rsid w:val="00C02076"/>
    <w:rsid w:val="00C03312"/>
    <w:rsid w:val="00C04E0F"/>
    <w:rsid w:val="00C05069"/>
    <w:rsid w:val="00C06951"/>
    <w:rsid w:val="00C06F6C"/>
    <w:rsid w:val="00C0781C"/>
    <w:rsid w:val="00C07EAB"/>
    <w:rsid w:val="00C11730"/>
    <w:rsid w:val="00C14880"/>
    <w:rsid w:val="00C14CBE"/>
    <w:rsid w:val="00C15E87"/>
    <w:rsid w:val="00C16CF3"/>
    <w:rsid w:val="00C16DBF"/>
    <w:rsid w:val="00C208F0"/>
    <w:rsid w:val="00C20DBF"/>
    <w:rsid w:val="00C217D8"/>
    <w:rsid w:val="00C22AF9"/>
    <w:rsid w:val="00C2360A"/>
    <w:rsid w:val="00C240FC"/>
    <w:rsid w:val="00C24439"/>
    <w:rsid w:val="00C24B46"/>
    <w:rsid w:val="00C2671D"/>
    <w:rsid w:val="00C26FDC"/>
    <w:rsid w:val="00C276EB"/>
    <w:rsid w:val="00C278AE"/>
    <w:rsid w:val="00C30551"/>
    <w:rsid w:val="00C3088D"/>
    <w:rsid w:val="00C30FC9"/>
    <w:rsid w:val="00C32034"/>
    <w:rsid w:val="00C32346"/>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1A62"/>
    <w:rsid w:val="00C4353D"/>
    <w:rsid w:val="00C43A89"/>
    <w:rsid w:val="00C43E29"/>
    <w:rsid w:val="00C44204"/>
    <w:rsid w:val="00C44267"/>
    <w:rsid w:val="00C4506E"/>
    <w:rsid w:val="00C46D51"/>
    <w:rsid w:val="00C47C7C"/>
    <w:rsid w:val="00C505E1"/>
    <w:rsid w:val="00C50BC9"/>
    <w:rsid w:val="00C51E58"/>
    <w:rsid w:val="00C5247E"/>
    <w:rsid w:val="00C53BCA"/>
    <w:rsid w:val="00C53F01"/>
    <w:rsid w:val="00C54E69"/>
    <w:rsid w:val="00C55835"/>
    <w:rsid w:val="00C568C6"/>
    <w:rsid w:val="00C56F62"/>
    <w:rsid w:val="00C604A0"/>
    <w:rsid w:val="00C611C3"/>
    <w:rsid w:val="00C61814"/>
    <w:rsid w:val="00C61B6E"/>
    <w:rsid w:val="00C6248C"/>
    <w:rsid w:val="00C62A4E"/>
    <w:rsid w:val="00C62A7C"/>
    <w:rsid w:val="00C63C04"/>
    <w:rsid w:val="00C64FB6"/>
    <w:rsid w:val="00C6638C"/>
    <w:rsid w:val="00C66391"/>
    <w:rsid w:val="00C6651E"/>
    <w:rsid w:val="00C670E1"/>
    <w:rsid w:val="00C707BD"/>
    <w:rsid w:val="00C71182"/>
    <w:rsid w:val="00C7164A"/>
    <w:rsid w:val="00C7206F"/>
    <w:rsid w:val="00C724B1"/>
    <w:rsid w:val="00C72B7C"/>
    <w:rsid w:val="00C73428"/>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5C66"/>
    <w:rsid w:val="00C8613F"/>
    <w:rsid w:val="00C86D25"/>
    <w:rsid w:val="00C8715A"/>
    <w:rsid w:val="00C8724E"/>
    <w:rsid w:val="00C87386"/>
    <w:rsid w:val="00C90C6D"/>
    <w:rsid w:val="00C925A6"/>
    <w:rsid w:val="00C92B78"/>
    <w:rsid w:val="00C92D01"/>
    <w:rsid w:val="00C9348A"/>
    <w:rsid w:val="00C97827"/>
    <w:rsid w:val="00C978B0"/>
    <w:rsid w:val="00C97C6E"/>
    <w:rsid w:val="00C97F2A"/>
    <w:rsid w:val="00CA0A14"/>
    <w:rsid w:val="00CA1476"/>
    <w:rsid w:val="00CA30B5"/>
    <w:rsid w:val="00CA3489"/>
    <w:rsid w:val="00CA537C"/>
    <w:rsid w:val="00CA55C9"/>
    <w:rsid w:val="00CA6C5D"/>
    <w:rsid w:val="00CA73CE"/>
    <w:rsid w:val="00CA7909"/>
    <w:rsid w:val="00CB09A2"/>
    <w:rsid w:val="00CB1143"/>
    <w:rsid w:val="00CB1F54"/>
    <w:rsid w:val="00CB5A8F"/>
    <w:rsid w:val="00CB6624"/>
    <w:rsid w:val="00CB6AFD"/>
    <w:rsid w:val="00CC035B"/>
    <w:rsid w:val="00CC0FC5"/>
    <w:rsid w:val="00CC0FDD"/>
    <w:rsid w:val="00CC32FE"/>
    <w:rsid w:val="00CC3CFF"/>
    <w:rsid w:val="00CC4034"/>
    <w:rsid w:val="00CC42A4"/>
    <w:rsid w:val="00CC43DF"/>
    <w:rsid w:val="00CC49A3"/>
    <w:rsid w:val="00CC66FC"/>
    <w:rsid w:val="00CC6702"/>
    <w:rsid w:val="00CD02F6"/>
    <w:rsid w:val="00CD0C0C"/>
    <w:rsid w:val="00CD0D7F"/>
    <w:rsid w:val="00CD1E0B"/>
    <w:rsid w:val="00CD2DA6"/>
    <w:rsid w:val="00CD2DE5"/>
    <w:rsid w:val="00CD372D"/>
    <w:rsid w:val="00CD54FB"/>
    <w:rsid w:val="00CD62AE"/>
    <w:rsid w:val="00CD673E"/>
    <w:rsid w:val="00CD7643"/>
    <w:rsid w:val="00CE0374"/>
    <w:rsid w:val="00CE11F1"/>
    <w:rsid w:val="00CE33AA"/>
    <w:rsid w:val="00CE3814"/>
    <w:rsid w:val="00CE3C4B"/>
    <w:rsid w:val="00CE3D77"/>
    <w:rsid w:val="00CE4237"/>
    <w:rsid w:val="00CE500D"/>
    <w:rsid w:val="00CE5CAE"/>
    <w:rsid w:val="00CE605C"/>
    <w:rsid w:val="00CE663A"/>
    <w:rsid w:val="00CE6F42"/>
    <w:rsid w:val="00CE7C08"/>
    <w:rsid w:val="00CE7F28"/>
    <w:rsid w:val="00CF07AD"/>
    <w:rsid w:val="00CF0E0E"/>
    <w:rsid w:val="00CF0E85"/>
    <w:rsid w:val="00CF1A83"/>
    <w:rsid w:val="00CF1B23"/>
    <w:rsid w:val="00CF5B1D"/>
    <w:rsid w:val="00CF5CAE"/>
    <w:rsid w:val="00CF6777"/>
    <w:rsid w:val="00CF6DB7"/>
    <w:rsid w:val="00CF721C"/>
    <w:rsid w:val="00CF7A4A"/>
    <w:rsid w:val="00D00835"/>
    <w:rsid w:val="00D00A6F"/>
    <w:rsid w:val="00D02B64"/>
    <w:rsid w:val="00D04C4E"/>
    <w:rsid w:val="00D0501C"/>
    <w:rsid w:val="00D05060"/>
    <w:rsid w:val="00D05259"/>
    <w:rsid w:val="00D07A0A"/>
    <w:rsid w:val="00D10D01"/>
    <w:rsid w:val="00D10D5D"/>
    <w:rsid w:val="00D1260A"/>
    <w:rsid w:val="00D12D42"/>
    <w:rsid w:val="00D13F09"/>
    <w:rsid w:val="00D14006"/>
    <w:rsid w:val="00D154F5"/>
    <w:rsid w:val="00D162D8"/>
    <w:rsid w:val="00D1663C"/>
    <w:rsid w:val="00D16CE5"/>
    <w:rsid w:val="00D179EC"/>
    <w:rsid w:val="00D20C68"/>
    <w:rsid w:val="00D20FFD"/>
    <w:rsid w:val="00D2110C"/>
    <w:rsid w:val="00D21823"/>
    <w:rsid w:val="00D21DB8"/>
    <w:rsid w:val="00D2267E"/>
    <w:rsid w:val="00D24E54"/>
    <w:rsid w:val="00D25AE4"/>
    <w:rsid w:val="00D268E3"/>
    <w:rsid w:val="00D2694A"/>
    <w:rsid w:val="00D26D7A"/>
    <w:rsid w:val="00D273EF"/>
    <w:rsid w:val="00D27472"/>
    <w:rsid w:val="00D27E9F"/>
    <w:rsid w:val="00D30896"/>
    <w:rsid w:val="00D32F71"/>
    <w:rsid w:val="00D34E61"/>
    <w:rsid w:val="00D35903"/>
    <w:rsid w:val="00D3688D"/>
    <w:rsid w:val="00D36B08"/>
    <w:rsid w:val="00D36D9F"/>
    <w:rsid w:val="00D36F0B"/>
    <w:rsid w:val="00D37370"/>
    <w:rsid w:val="00D373EB"/>
    <w:rsid w:val="00D4031C"/>
    <w:rsid w:val="00D42053"/>
    <w:rsid w:val="00D425AC"/>
    <w:rsid w:val="00D43CD3"/>
    <w:rsid w:val="00D4473D"/>
    <w:rsid w:val="00D44A7C"/>
    <w:rsid w:val="00D45276"/>
    <w:rsid w:val="00D46499"/>
    <w:rsid w:val="00D471B7"/>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8B9"/>
    <w:rsid w:val="00D61903"/>
    <w:rsid w:val="00D6214E"/>
    <w:rsid w:val="00D62567"/>
    <w:rsid w:val="00D62899"/>
    <w:rsid w:val="00D63EBB"/>
    <w:rsid w:val="00D63EF8"/>
    <w:rsid w:val="00D64406"/>
    <w:rsid w:val="00D65C81"/>
    <w:rsid w:val="00D67750"/>
    <w:rsid w:val="00D67787"/>
    <w:rsid w:val="00D703FC"/>
    <w:rsid w:val="00D71176"/>
    <w:rsid w:val="00D71B68"/>
    <w:rsid w:val="00D721E1"/>
    <w:rsid w:val="00D72641"/>
    <w:rsid w:val="00D72A67"/>
    <w:rsid w:val="00D736DF"/>
    <w:rsid w:val="00D74D45"/>
    <w:rsid w:val="00D7541F"/>
    <w:rsid w:val="00D75B89"/>
    <w:rsid w:val="00D765C6"/>
    <w:rsid w:val="00D76E68"/>
    <w:rsid w:val="00D81863"/>
    <w:rsid w:val="00D8196B"/>
    <w:rsid w:val="00D825E3"/>
    <w:rsid w:val="00D8292E"/>
    <w:rsid w:val="00D82B16"/>
    <w:rsid w:val="00D84FB0"/>
    <w:rsid w:val="00D8616A"/>
    <w:rsid w:val="00D863B7"/>
    <w:rsid w:val="00D86BB7"/>
    <w:rsid w:val="00D87629"/>
    <w:rsid w:val="00D8798D"/>
    <w:rsid w:val="00D87B72"/>
    <w:rsid w:val="00D87DE5"/>
    <w:rsid w:val="00D90C16"/>
    <w:rsid w:val="00D90E1F"/>
    <w:rsid w:val="00D92286"/>
    <w:rsid w:val="00D931D1"/>
    <w:rsid w:val="00D93549"/>
    <w:rsid w:val="00D948FD"/>
    <w:rsid w:val="00D96BB1"/>
    <w:rsid w:val="00D96C11"/>
    <w:rsid w:val="00DA0B82"/>
    <w:rsid w:val="00DA2072"/>
    <w:rsid w:val="00DA21C1"/>
    <w:rsid w:val="00DA3D63"/>
    <w:rsid w:val="00DA3F24"/>
    <w:rsid w:val="00DA6376"/>
    <w:rsid w:val="00DA6390"/>
    <w:rsid w:val="00DA797F"/>
    <w:rsid w:val="00DA7E13"/>
    <w:rsid w:val="00DB0130"/>
    <w:rsid w:val="00DB0733"/>
    <w:rsid w:val="00DB08A2"/>
    <w:rsid w:val="00DB25F8"/>
    <w:rsid w:val="00DB4196"/>
    <w:rsid w:val="00DB482B"/>
    <w:rsid w:val="00DB48BB"/>
    <w:rsid w:val="00DB4B4C"/>
    <w:rsid w:val="00DB4F3D"/>
    <w:rsid w:val="00DB5577"/>
    <w:rsid w:val="00DB5C00"/>
    <w:rsid w:val="00DB5C8A"/>
    <w:rsid w:val="00DB5CCD"/>
    <w:rsid w:val="00DB66D7"/>
    <w:rsid w:val="00DB74B8"/>
    <w:rsid w:val="00DB7C5F"/>
    <w:rsid w:val="00DC005E"/>
    <w:rsid w:val="00DC0615"/>
    <w:rsid w:val="00DC062C"/>
    <w:rsid w:val="00DC0AE4"/>
    <w:rsid w:val="00DC0D53"/>
    <w:rsid w:val="00DC10C3"/>
    <w:rsid w:val="00DC1EE8"/>
    <w:rsid w:val="00DC250A"/>
    <w:rsid w:val="00DC2F5A"/>
    <w:rsid w:val="00DC313A"/>
    <w:rsid w:val="00DC3DC0"/>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3E7"/>
    <w:rsid w:val="00DE04C8"/>
    <w:rsid w:val="00DE0982"/>
    <w:rsid w:val="00DE0A19"/>
    <w:rsid w:val="00DE0D14"/>
    <w:rsid w:val="00DE114E"/>
    <w:rsid w:val="00DE19C4"/>
    <w:rsid w:val="00DE1A0D"/>
    <w:rsid w:val="00DE2131"/>
    <w:rsid w:val="00DE2706"/>
    <w:rsid w:val="00DE2B12"/>
    <w:rsid w:val="00DE3EEF"/>
    <w:rsid w:val="00DE4F9F"/>
    <w:rsid w:val="00DE53CF"/>
    <w:rsid w:val="00DE54D0"/>
    <w:rsid w:val="00DE5DFA"/>
    <w:rsid w:val="00DE6052"/>
    <w:rsid w:val="00DE63F6"/>
    <w:rsid w:val="00DE7A3F"/>
    <w:rsid w:val="00DE7F0D"/>
    <w:rsid w:val="00DF0B13"/>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03B"/>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1EC1"/>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A01"/>
    <w:rsid w:val="00E56DF4"/>
    <w:rsid w:val="00E5730C"/>
    <w:rsid w:val="00E60B97"/>
    <w:rsid w:val="00E60F32"/>
    <w:rsid w:val="00E6126A"/>
    <w:rsid w:val="00E61E06"/>
    <w:rsid w:val="00E6450E"/>
    <w:rsid w:val="00E65EAD"/>
    <w:rsid w:val="00E66A77"/>
    <w:rsid w:val="00E66C91"/>
    <w:rsid w:val="00E6709F"/>
    <w:rsid w:val="00E673B0"/>
    <w:rsid w:val="00E67FBF"/>
    <w:rsid w:val="00E7246C"/>
    <w:rsid w:val="00E748CC"/>
    <w:rsid w:val="00E75831"/>
    <w:rsid w:val="00E759E8"/>
    <w:rsid w:val="00E76286"/>
    <w:rsid w:val="00E7772F"/>
    <w:rsid w:val="00E77A21"/>
    <w:rsid w:val="00E83DAD"/>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6E7"/>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259E"/>
    <w:rsid w:val="00EC3B6C"/>
    <w:rsid w:val="00EC5224"/>
    <w:rsid w:val="00EC5707"/>
    <w:rsid w:val="00EC6953"/>
    <w:rsid w:val="00EC73CE"/>
    <w:rsid w:val="00EC75E3"/>
    <w:rsid w:val="00EC77BF"/>
    <w:rsid w:val="00EC7A1A"/>
    <w:rsid w:val="00ED1D5D"/>
    <w:rsid w:val="00ED2D23"/>
    <w:rsid w:val="00ED3947"/>
    <w:rsid w:val="00ED3F9F"/>
    <w:rsid w:val="00ED4EE5"/>
    <w:rsid w:val="00ED5B7D"/>
    <w:rsid w:val="00ED7578"/>
    <w:rsid w:val="00ED7EEA"/>
    <w:rsid w:val="00EE0971"/>
    <w:rsid w:val="00EE09C7"/>
    <w:rsid w:val="00EE1324"/>
    <w:rsid w:val="00EE1624"/>
    <w:rsid w:val="00EE1801"/>
    <w:rsid w:val="00EE2338"/>
    <w:rsid w:val="00EE27AD"/>
    <w:rsid w:val="00EE3CA8"/>
    <w:rsid w:val="00EE4069"/>
    <w:rsid w:val="00EE4222"/>
    <w:rsid w:val="00EE458B"/>
    <w:rsid w:val="00EE507F"/>
    <w:rsid w:val="00EE6A44"/>
    <w:rsid w:val="00EE6B9C"/>
    <w:rsid w:val="00EE76E7"/>
    <w:rsid w:val="00EF0390"/>
    <w:rsid w:val="00EF2780"/>
    <w:rsid w:val="00EF3384"/>
    <w:rsid w:val="00EF466F"/>
    <w:rsid w:val="00EF568E"/>
    <w:rsid w:val="00EF6545"/>
    <w:rsid w:val="00EF6D87"/>
    <w:rsid w:val="00EF706E"/>
    <w:rsid w:val="00F01776"/>
    <w:rsid w:val="00F01884"/>
    <w:rsid w:val="00F0189E"/>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0B3F"/>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36DC"/>
    <w:rsid w:val="00F340EE"/>
    <w:rsid w:val="00F34807"/>
    <w:rsid w:val="00F34815"/>
    <w:rsid w:val="00F35217"/>
    <w:rsid w:val="00F37496"/>
    <w:rsid w:val="00F37526"/>
    <w:rsid w:val="00F378E1"/>
    <w:rsid w:val="00F3792C"/>
    <w:rsid w:val="00F37AAA"/>
    <w:rsid w:val="00F37AAF"/>
    <w:rsid w:val="00F40C65"/>
    <w:rsid w:val="00F42967"/>
    <w:rsid w:val="00F442E6"/>
    <w:rsid w:val="00F44C27"/>
    <w:rsid w:val="00F44E52"/>
    <w:rsid w:val="00F45AEB"/>
    <w:rsid w:val="00F46A35"/>
    <w:rsid w:val="00F47782"/>
    <w:rsid w:val="00F53CFA"/>
    <w:rsid w:val="00F54E14"/>
    <w:rsid w:val="00F54F84"/>
    <w:rsid w:val="00F55813"/>
    <w:rsid w:val="00F55C28"/>
    <w:rsid w:val="00F565BE"/>
    <w:rsid w:val="00F567C0"/>
    <w:rsid w:val="00F57D62"/>
    <w:rsid w:val="00F57E7B"/>
    <w:rsid w:val="00F6003D"/>
    <w:rsid w:val="00F60797"/>
    <w:rsid w:val="00F609D4"/>
    <w:rsid w:val="00F60B44"/>
    <w:rsid w:val="00F61D13"/>
    <w:rsid w:val="00F62628"/>
    <w:rsid w:val="00F6276D"/>
    <w:rsid w:val="00F62807"/>
    <w:rsid w:val="00F63513"/>
    <w:rsid w:val="00F63536"/>
    <w:rsid w:val="00F64E5E"/>
    <w:rsid w:val="00F64F8C"/>
    <w:rsid w:val="00F64FCD"/>
    <w:rsid w:val="00F65168"/>
    <w:rsid w:val="00F65E5A"/>
    <w:rsid w:val="00F65FBB"/>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2D4D"/>
    <w:rsid w:val="00F847A2"/>
    <w:rsid w:val="00F84B4B"/>
    <w:rsid w:val="00F85826"/>
    <w:rsid w:val="00F8585A"/>
    <w:rsid w:val="00F85E27"/>
    <w:rsid w:val="00F86CF3"/>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3BF9"/>
    <w:rsid w:val="00FA416B"/>
    <w:rsid w:val="00FA46E9"/>
    <w:rsid w:val="00FA4C79"/>
    <w:rsid w:val="00FA4E69"/>
    <w:rsid w:val="00FA528B"/>
    <w:rsid w:val="00FA5441"/>
    <w:rsid w:val="00FA68B7"/>
    <w:rsid w:val="00FA691B"/>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B7E68"/>
    <w:rsid w:val="00FC0687"/>
    <w:rsid w:val="00FC1E08"/>
    <w:rsid w:val="00FC2508"/>
    <w:rsid w:val="00FC26A4"/>
    <w:rsid w:val="00FC2F1E"/>
    <w:rsid w:val="00FC3375"/>
    <w:rsid w:val="00FC4311"/>
    <w:rsid w:val="00FC4C31"/>
    <w:rsid w:val="00FC4F14"/>
    <w:rsid w:val="00FC5681"/>
    <w:rsid w:val="00FC5EF0"/>
    <w:rsid w:val="00FC6F81"/>
    <w:rsid w:val="00FC737B"/>
    <w:rsid w:val="00FC7C70"/>
    <w:rsid w:val="00FD08FA"/>
    <w:rsid w:val="00FD090E"/>
    <w:rsid w:val="00FD11CA"/>
    <w:rsid w:val="00FD1C05"/>
    <w:rsid w:val="00FD22C5"/>
    <w:rsid w:val="00FD2CD2"/>
    <w:rsid w:val="00FD2E04"/>
    <w:rsid w:val="00FD3C9E"/>
    <w:rsid w:val="00FD3CC8"/>
    <w:rsid w:val="00FD3EEC"/>
    <w:rsid w:val="00FD670F"/>
    <w:rsid w:val="00FE0371"/>
    <w:rsid w:val="00FE06D3"/>
    <w:rsid w:val="00FE0CA6"/>
    <w:rsid w:val="00FE1984"/>
    <w:rsid w:val="00FE1A6E"/>
    <w:rsid w:val="00FE1D78"/>
    <w:rsid w:val="00FE20E4"/>
    <w:rsid w:val="00FE2A58"/>
    <w:rsid w:val="00FE34F3"/>
    <w:rsid w:val="00FE363F"/>
    <w:rsid w:val="00FE5878"/>
    <w:rsid w:val="00FE6420"/>
    <w:rsid w:val="00FE6481"/>
    <w:rsid w:val="00FE6727"/>
    <w:rsid w:val="00FE6770"/>
    <w:rsid w:val="00FE6B0D"/>
    <w:rsid w:val="00FF0A20"/>
    <w:rsid w:val="00FF0D3F"/>
    <w:rsid w:val="00FF10CE"/>
    <w:rsid w:val="00FF18CE"/>
    <w:rsid w:val="00FF18DB"/>
    <w:rsid w:val="00FF1A41"/>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4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34"/>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393101">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54899623">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576167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1965540">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0489124">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38258236">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41016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29866505">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44553028">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8818692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5DD9B-B026-4267-A9CC-42339938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7</Pages>
  <Words>2273</Words>
  <Characters>12961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yazııslerıpc</cp:lastModifiedBy>
  <cp:revision>525</cp:revision>
  <cp:lastPrinted>2022-12-27T08:13:00Z</cp:lastPrinted>
  <dcterms:created xsi:type="dcterms:W3CDTF">2024-03-28T06:19:00Z</dcterms:created>
  <dcterms:modified xsi:type="dcterms:W3CDTF">2025-07-09T08:13:00Z</dcterms:modified>
</cp:coreProperties>
</file>