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Default="00C77B15" w:rsidP="002B434A">
            <w:pPr>
              <w:ind w:firstLine="743"/>
              <w:jc w:val="both"/>
              <w:rPr>
                <w:rFonts w:ascii="Arial" w:hAnsi="Arial" w:cs="Arial"/>
                <w:sz w:val="24"/>
              </w:rPr>
            </w:pPr>
            <w:proofErr w:type="gramStart"/>
            <w:r>
              <w:rPr>
                <w:rFonts w:ascii="Arial" w:hAnsi="Arial" w:cs="Arial"/>
                <w:sz w:val="24"/>
              </w:rPr>
              <w:t xml:space="preserve">Belediye Meclisinin </w:t>
            </w:r>
            <w:r w:rsidR="00B916F3">
              <w:rPr>
                <w:rFonts w:ascii="Arial" w:hAnsi="Arial" w:cs="Arial"/>
                <w:sz w:val="24"/>
              </w:rPr>
              <w:t>06.01.2025</w:t>
            </w:r>
            <w:r>
              <w:rPr>
                <w:rFonts w:ascii="Arial" w:hAnsi="Arial" w:cs="Arial"/>
                <w:sz w:val="24"/>
              </w:rPr>
              <w:t xml:space="preserve"> tarih ve </w:t>
            </w:r>
            <w:r w:rsidR="00BA7441">
              <w:rPr>
                <w:rFonts w:ascii="Arial" w:hAnsi="Arial" w:cs="Arial"/>
                <w:sz w:val="24"/>
              </w:rPr>
              <w:t>5</w:t>
            </w:r>
            <w:r>
              <w:rPr>
                <w:rFonts w:ascii="Arial" w:hAnsi="Arial" w:cs="Arial"/>
                <w:sz w:val="24"/>
              </w:rPr>
              <w:t xml:space="preserve"> sayılı ara kararı ile Plan ve Bütçe </w:t>
            </w:r>
            <w:r w:rsidR="009E63E9">
              <w:rPr>
                <w:rFonts w:ascii="Arial" w:hAnsi="Arial" w:cs="Arial"/>
                <w:sz w:val="24"/>
                <w:szCs w:val="24"/>
              </w:rPr>
              <w:t>Komisyonu</w:t>
            </w:r>
            <w:r w:rsidR="00BA7441">
              <w:rPr>
                <w:rFonts w:ascii="Arial" w:hAnsi="Arial" w:cs="Arial"/>
                <w:sz w:val="24"/>
                <w:szCs w:val="24"/>
              </w:rPr>
              <w:t xml:space="preserve">, Tarife ve Yönetmelikler Komisyonu ile Hukuk ve Temel Haklar Komisyonuna ortak </w:t>
            </w:r>
            <w:r>
              <w:rPr>
                <w:rFonts w:ascii="Arial" w:hAnsi="Arial" w:cs="Arial"/>
                <w:sz w:val="24"/>
              </w:rPr>
              <w:t xml:space="preserve">havale edilen </w:t>
            </w:r>
            <w:r w:rsidR="00BA7441">
              <w:rPr>
                <w:rFonts w:ascii="Arial" w:hAnsi="Arial" w:cs="Arial"/>
                <w:sz w:val="24"/>
                <w:szCs w:val="24"/>
              </w:rPr>
              <w:t xml:space="preserve">Plan ve Proje Müdürlüğünün 2025 yılı Ücret Tarifesine ait değişikliklerin yapılması </w:t>
            </w:r>
            <w:r w:rsidR="004E5745">
              <w:rPr>
                <w:rFonts w:ascii="Arial" w:hAnsi="Arial" w:cs="Arial"/>
                <w:sz w:val="24"/>
                <w:szCs w:val="24"/>
              </w:rPr>
              <w:t xml:space="preserve">tespiti </w:t>
            </w:r>
            <w:r>
              <w:rPr>
                <w:rFonts w:ascii="Arial" w:hAnsi="Arial" w:cs="Arial"/>
                <w:sz w:val="24"/>
              </w:rPr>
              <w:t xml:space="preserve">ile ilgili </w:t>
            </w:r>
            <w:r w:rsidR="00B916F3">
              <w:rPr>
                <w:rFonts w:ascii="Arial" w:hAnsi="Arial" w:cs="Arial"/>
                <w:sz w:val="24"/>
              </w:rPr>
              <w:t>09.01.2025</w:t>
            </w:r>
            <w:r>
              <w:rPr>
                <w:rFonts w:ascii="Arial" w:hAnsi="Arial" w:cs="Arial"/>
                <w:sz w:val="24"/>
              </w:rPr>
              <w:t xml:space="preserve"> tarihli ortak komisyon raporu okunarak görüşülmeye geçildi.</w:t>
            </w:r>
            <w:proofErr w:type="gramEnd"/>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AE054C" w:rsidRDefault="00AE054C" w:rsidP="00B6639D">
            <w:pPr>
              <w:tabs>
                <w:tab w:val="left" w:pos="3402"/>
                <w:tab w:val="left" w:pos="3686"/>
              </w:tabs>
              <w:spacing w:after="120"/>
              <w:ind w:firstLine="709"/>
              <w:jc w:val="both"/>
              <w:rPr>
                <w:rFonts w:ascii="Arial" w:hAnsi="Arial" w:cs="Arial"/>
                <w:sz w:val="24"/>
                <w:szCs w:val="24"/>
              </w:rPr>
            </w:pPr>
          </w:p>
          <w:p w:rsidR="00BA7441" w:rsidRDefault="00BA7441" w:rsidP="00BA7441">
            <w:pPr>
              <w:ind w:firstLine="601"/>
              <w:jc w:val="both"/>
              <w:rPr>
                <w:rFonts w:ascii="Arial" w:hAnsi="Arial" w:cs="Arial"/>
                <w:color w:val="333333"/>
                <w:sz w:val="24"/>
                <w:szCs w:val="24"/>
              </w:rPr>
            </w:pPr>
            <w:proofErr w:type="gramStart"/>
            <w:r>
              <w:rPr>
                <w:rFonts w:ascii="Arial" w:hAnsi="Arial" w:cs="Arial"/>
                <w:color w:val="333333"/>
                <w:sz w:val="24"/>
                <w:szCs w:val="24"/>
              </w:rPr>
              <w:t>18.10.2024 tarih ve 194 sayılı Belediye Meclis kararı ile onaylanan Plan ve Proje Müdürlüğü’nün 2025 Mali Yılı ücret tarifesinde bulunan Belediyemiz sınırları içerisinde meclise intikal edecek plan tadilat ücretine “Akaryakıt alanı için 7.500.000,00-TL” eklenmesi ile ilgili teklif Belediye Meclisinin 06.01.2025 tarih ve 5 sayılı ara kararı ile Plan ve Bütçe Komisyonu, Tarife ve Yönetmelikler Komisyonu ile Hukuk ve Temel Haklar Komisyonuna ortak havale edilmiştir.</w:t>
            </w:r>
            <w:proofErr w:type="gramEnd"/>
          </w:p>
          <w:p w:rsidR="00BA7441" w:rsidRDefault="00BA7441" w:rsidP="00BA7441">
            <w:pPr>
              <w:ind w:firstLine="601"/>
              <w:jc w:val="both"/>
              <w:rPr>
                <w:rFonts w:ascii="Arial" w:hAnsi="Arial" w:cs="Arial"/>
                <w:color w:val="333333"/>
                <w:sz w:val="24"/>
                <w:szCs w:val="24"/>
              </w:rPr>
            </w:pPr>
          </w:p>
          <w:p w:rsidR="00BA7441" w:rsidRDefault="00BA7441" w:rsidP="00BA7441">
            <w:pPr>
              <w:ind w:firstLine="601"/>
              <w:jc w:val="both"/>
              <w:rPr>
                <w:rFonts w:ascii="Arial" w:hAnsi="Arial" w:cs="Arial"/>
                <w:color w:val="333333"/>
                <w:sz w:val="24"/>
                <w:szCs w:val="24"/>
              </w:rPr>
            </w:pPr>
            <w:r>
              <w:rPr>
                <w:rFonts w:ascii="Arial" w:hAnsi="Arial" w:cs="Arial"/>
                <w:color w:val="333333"/>
                <w:sz w:val="24"/>
                <w:szCs w:val="24"/>
              </w:rPr>
              <w:t>Ortak komisyon raporu doğrultusunda; 18.10.2024 tarih ve 194 sayılı Belediye Meclis kararı ile onaylanan Plan ve Proje Müdürlüğü’nün 2025 Mali Yılı ücret tarifesinde bulunan Belediyemiz sınırları içerisinde meclise intikal edecek plan tadilat ücretine “Akaryakıt alanı için 7.500.000,00-TL” ilave edilmesinin kabulüne oy birliği ile karar verildi.</w:t>
            </w:r>
          </w:p>
          <w:p w:rsidR="000E3754" w:rsidRDefault="000E3754" w:rsidP="000E3754">
            <w:pPr>
              <w:tabs>
                <w:tab w:val="left" w:pos="3402"/>
                <w:tab w:val="left" w:pos="3686"/>
              </w:tabs>
              <w:spacing w:after="120"/>
              <w:jc w:val="both"/>
              <w:rPr>
                <w:rFonts w:ascii="Arial" w:hAnsi="Arial" w:cs="Arial"/>
                <w:b/>
                <w:sz w:val="24"/>
                <w:szCs w:val="24"/>
              </w:rPr>
            </w:pPr>
          </w:p>
          <w:p w:rsidR="00702847" w:rsidRDefault="00702847" w:rsidP="002B434A">
            <w:pPr>
              <w:ind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B264B6" w:rsidRDefault="00B264B6" w:rsidP="00B264B6">
            <w:pPr>
              <w:pStyle w:val="Balk1"/>
              <w:rPr>
                <w:rFonts w:eastAsiaTheme="minorEastAsia"/>
                <w:szCs w:val="24"/>
              </w:rPr>
            </w:pPr>
            <w:r>
              <w:rPr>
                <w:rFonts w:eastAsiaTheme="minorEastAsia"/>
                <w:szCs w:val="24"/>
              </w:rPr>
              <w:t>MECLİS 1. BAŞKAN V.</w:t>
            </w:r>
          </w:p>
          <w:p w:rsidR="007E33C8" w:rsidRDefault="00B264B6" w:rsidP="00B264B6">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2D6BE9" w:rsidRDefault="002D6BE9" w:rsidP="004E5745">
      <w:pPr>
        <w:pStyle w:val="Balk1"/>
      </w:pPr>
    </w:p>
    <w:p w:rsidR="00627002" w:rsidRDefault="00627002" w:rsidP="00627002">
      <w:pPr>
        <w:pStyle w:val="Balk1"/>
      </w:pPr>
    </w:p>
    <w:p w:rsidR="00627002" w:rsidRDefault="00627002" w:rsidP="00627002"/>
    <w:p w:rsidR="00627002" w:rsidRDefault="00627002" w:rsidP="00627002">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627002" w:rsidRDefault="00627002" w:rsidP="00627002">
      <w:pPr>
        <w:tabs>
          <w:tab w:val="left" w:pos="4536"/>
        </w:tabs>
        <w:rPr>
          <w:rFonts w:ascii="Arial" w:hAnsi="Arial" w:cs="Arial"/>
          <w:sz w:val="18"/>
          <w:szCs w:val="18"/>
        </w:rPr>
      </w:pPr>
      <w:r>
        <w:rPr>
          <w:rFonts w:ascii="Arial" w:hAnsi="Arial" w:cs="Arial"/>
          <w:sz w:val="18"/>
          <w:szCs w:val="18"/>
        </w:rPr>
        <w:tab/>
        <w:t xml:space="preserve"> hukuka aykırı görülmemiştir. ……/01/2025</w:t>
      </w:r>
    </w:p>
    <w:p w:rsidR="00627002" w:rsidRDefault="00627002" w:rsidP="00627002">
      <w:pPr>
        <w:tabs>
          <w:tab w:val="left" w:pos="4111"/>
        </w:tabs>
        <w:rPr>
          <w:rFonts w:ascii="Arial" w:hAnsi="Arial" w:cs="Arial"/>
          <w:sz w:val="18"/>
          <w:szCs w:val="18"/>
        </w:rPr>
      </w:pPr>
    </w:p>
    <w:p w:rsidR="00627002" w:rsidRDefault="00627002" w:rsidP="00627002">
      <w:pPr>
        <w:tabs>
          <w:tab w:val="center" w:pos="9072"/>
        </w:tabs>
        <w:rPr>
          <w:rFonts w:ascii="Arial" w:hAnsi="Arial" w:cs="Arial"/>
          <w:sz w:val="18"/>
          <w:szCs w:val="18"/>
        </w:rPr>
      </w:pPr>
      <w:r>
        <w:rPr>
          <w:rFonts w:ascii="Arial" w:hAnsi="Arial" w:cs="Arial"/>
          <w:sz w:val="18"/>
          <w:szCs w:val="18"/>
        </w:rPr>
        <w:t xml:space="preserve">                                                                                                                                                   Abdullah ÖZYİĞİT</w:t>
      </w:r>
    </w:p>
    <w:p w:rsidR="00627002" w:rsidRDefault="00627002" w:rsidP="00627002">
      <w:r>
        <w:rPr>
          <w:rFonts w:ascii="Arial" w:hAnsi="Arial" w:cs="Arial"/>
          <w:sz w:val="18"/>
          <w:szCs w:val="18"/>
        </w:rPr>
        <w:t xml:space="preserve">                                                                                                                                                   Belediye Başkanı</w:t>
      </w:r>
    </w:p>
    <w:p w:rsidR="006375C1" w:rsidRDefault="006375C1" w:rsidP="00627002"/>
    <w:sectPr w:rsidR="006375C1"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AC" w:rsidRDefault="00E03EAC">
      <w:r>
        <w:separator/>
      </w:r>
    </w:p>
  </w:endnote>
  <w:endnote w:type="continuationSeparator" w:id="0">
    <w:p w:rsidR="00E03EAC" w:rsidRDefault="00E03EA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AC" w:rsidRDefault="00E03EAC">
      <w:r>
        <w:separator/>
      </w:r>
    </w:p>
  </w:footnote>
  <w:footnote w:type="continuationSeparator" w:id="0">
    <w:p w:rsidR="00E03EAC" w:rsidRDefault="00E03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AE054C" w:rsidP="008866AD">
          <w:pPr>
            <w:pStyle w:val="Balk2"/>
            <w:jc w:val="left"/>
          </w:pPr>
          <w:r>
            <w:t>2</w:t>
          </w:r>
          <w:r w:rsidR="008866AD">
            <w:t>6</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2173F4">
          <w:pPr>
            <w:rPr>
              <w:b/>
              <w:sz w:val="24"/>
            </w:rPr>
          </w:pPr>
          <w:r>
            <w:rPr>
              <w:b/>
              <w:sz w:val="24"/>
            </w:rPr>
            <w:t>OTURUM NO:</w:t>
          </w:r>
        </w:p>
      </w:tc>
      <w:tc>
        <w:tcPr>
          <w:tcW w:w="3959" w:type="dxa"/>
          <w:tcBorders>
            <w:top w:val="nil"/>
            <w:left w:val="nil"/>
            <w:bottom w:val="nil"/>
            <w:right w:val="nil"/>
          </w:tcBorders>
        </w:tcPr>
        <w:p w:rsidR="001D4265" w:rsidRDefault="00AE054C">
          <w:pPr>
            <w:pStyle w:val="Balk2"/>
            <w:jc w:val="left"/>
          </w:pPr>
          <w:r>
            <w:t>2</w:t>
          </w:r>
        </w:p>
      </w:tc>
      <w:tc>
        <w:tcPr>
          <w:tcW w:w="4404" w:type="dxa"/>
          <w:tcBorders>
            <w:top w:val="nil"/>
            <w:left w:val="nil"/>
            <w:bottom w:val="nil"/>
            <w:right w:val="nil"/>
          </w:tcBorders>
        </w:tcPr>
        <w:p w:rsidR="001D4265" w:rsidRDefault="00AE054C" w:rsidP="005A5BB2">
          <w:pPr>
            <w:pStyle w:val="Balk2"/>
            <w:rPr>
              <w:b/>
            </w:rPr>
          </w:pPr>
          <w:r>
            <w:rPr>
              <w:b/>
            </w:rPr>
            <w:t>10</w:t>
          </w:r>
          <w:r w:rsidR="002F413C">
            <w:rPr>
              <w:b/>
            </w:rPr>
            <w:t>.</w:t>
          </w:r>
          <w:r w:rsidR="005A5BB2">
            <w:rPr>
              <w:b/>
            </w:rPr>
            <w:t>01</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55650"/>
  </w:hdrShapeDefaults>
  <w:footnotePr>
    <w:footnote w:id="-1"/>
    <w:footnote w:id="0"/>
  </w:footnotePr>
  <w:endnotePr>
    <w:endnote w:id="-1"/>
    <w:endnote w:id="0"/>
  </w:endnotePr>
  <w:compat/>
  <w:rsids>
    <w:rsidRoot w:val="00481B3D"/>
    <w:rsid w:val="00002B83"/>
    <w:rsid w:val="00015CD8"/>
    <w:rsid w:val="00016BEE"/>
    <w:rsid w:val="00017B64"/>
    <w:rsid w:val="00042211"/>
    <w:rsid w:val="000462FD"/>
    <w:rsid w:val="00052C28"/>
    <w:rsid w:val="00055384"/>
    <w:rsid w:val="00072343"/>
    <w:rsid w:val="00073814"/>
    <w:rsid w:val="00074900"/>
    <w:rsid w:val="0007793E"/>
    <w:rsid w:val="00091967"/>
    <w:rsid w:val="000A3618"/>
    <w:rsid w:val="000A74B3"/>
    <w:rsid w:val="000B010E"/>
    <w:rsid w:val="000C1004"/>
    <w:rsid w:val="000C2C50"/>
    <w:rsid w:val="000C321F"/>
    <w:rsid w:val="000D3FB6"/>
    <w:rsid w:val="000D431E"/>
    <w:rsid w:val="000D4F8A"/>
    <w:rsid w:val="000E3754"/>
    <w:rsid w:val="000E5564"/>
    <w:rsid w:val="000E7376"/>
    <w:rsid w:val="000F08DB"/>
    <w:rsid w:val="00117250"/>
    <w:rsid w:val="00122216"/>
    <w:rsid w:val="00124064"/>
    <w:rsid w:val="00133F10"/>
    <w:rsid w:val="00135D8B"/>
    <w:rsid w:val="00140897"/>
    <w:rsid w:val="00141E04"/>
    <w:rsid w:val="0014365E"/>
    <w:rsid w:val="00150CFC"/>
    <w:rsid w:val="001523BE"/>
    <w:rsid w:val="00157CFF"/>
    <w:rsid w:val="0016365E"/>
    <w:rsid w:val="00172DF2"/>
    <w:rsid w:val="00180F35"/>
    <w:rsid w:val="001A1B29"/>
    <w:rsid w:val="001A228B"/>
    <w:rsid w:val="001A6989"/>
    <w:rsid w:val="001A7D99"/>
    <w:rsid w:val="001D4265"/>
    <w:rsid w:val="001D4B8C"/>
    <w:rsid w:val="001D6C63"/>
    <w:rsid w:val="001E1077"/>
    <w:rsid w:val="00200022"/>
    <w:rsid w:val="002173F4"/>
    <w:rsid w:val="0023410C"/>
    <w:rsid w:val="00236BB2"/>
    <w:rsid w:val="002416D3"/>
    <w:rsid w:val="00244A01"/>
    <w:rsid w:val="00244ABD"/>
    <w:rsid w:val="00245229"/>
    <w:rsid w:val="00247309"/>
    <w:rsid w:val="0027560D"/>
    <w:rsid w:val="002A0DE9"/>
    <w:rsid w:val="002B284A"/>
    <w:rsid w:val="002B3264"/>
    <w:rsid w:val="002B434A"/>
    <w:rsid w:val="002B701F"/>
    <w:rsid w:val="002D0121"/>
    <w:rsid w:val="002D6BE9"/>
    <w:rsid w:val="002F0ACE"/>
    <w:rsid w:val="002F413C"/>
    <w:rsid w:val="00345B99"/>
    <w:rsid w:val="00346237"/>
    <w:rsid w:val="00370929"/>
    <w:rsid w:val="00383FDA"/>
    <w:rsid w:val="00394872"/>
    <w:rsid w:val="003B34D2"/>
    <w:rsid w:val="003B78AB"/>
    <w:rsid w:val="003C2CBB"/>
    <w:rsid w:val="003C6A33"/>
    <w:rsid w:val="003D0340"/>
    <w:rsid w:val="003E260E"/>
    <w:rsid w:val="003F0001"/>
    <w:rsid w:val="003F1004"/>
    <w:rsid w:val="003F5FB7"/>
    <w:rsid w:val="003F6F99"/>
    <w:rsid w:val="003F7BD4"/>
    <w:rsid w:val="0040057D"/>
    <w:rsid w:val="00406ED3"/>
    <w:rsid w:val="00412860"/>
    <w:rsid w:val="004247A7"/>
    <w:rsid w:val="004267CD"/>
    <w:rsid w:val="00433153"/>
    <w:rsid w:val="0044460C"/>
    <w:rsid w:val="00454C80"/>
    <w:rsid w:val="00461AFA"/>
    <w:rsid w:val="00462AC9"/>
    <w:rsid w:val="00481B3D"/>
    <w:rsid w:val="00487FBA"/>
    <w:rsid w:val="00493394"/>
    <w:rsid w:val="004A0BD2"/>
    <w:rsid w:val="004A52F0"/>
    <w:rsid w:val="004A63E2"/>
    <w:rsid w:val="004A6DFC"/>
    <w:rsid w:val="004A7027"/>
    <w:rsid w:val="004A7414"/>
    <w:rsid w:val="004C0D57"/>
    <w:rsid w:val="004C6AC9"/>
    <w:rsid w:val="004D3A50"/>
    <w:rsid w:val="004D69C3"/>
    <w:rsid w:val="004D6A7E"/>
    <w:rsid w:val="004E5745"/>
    <w:rsid w:val="004E7704"/>
    <w:rsid w:val="004F70D0"/>
    <w:rsid w:val="0050789D"/>
    <w:rsid w:val="00511030"/>
    <w:rsid w:val="0051244B"/>
    <w:rsid w:val="00520B7D"/>
    <w:rsid w:val="005317F4"/>
    <w:rsid w:val="00534478"/>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E4EF8"/>
    <w:rsid w:val="005E68CD"/>
    <w:rsid w:val="005F34D5"/>
    <w:rsid w:val="005F5D4F"/>
    <w:rsid w:val="005F7B2F"/>
    <w:rsid w:val="00601A55"/>
    <w:rsid w:val="00621434"/>
    <w:rsid w:val="00627002"/>
    <w:rsid w:val="006375C1"/>
    <w:rsid w:val="00637C33"/>
    <w:rsid w:val="006421C5"/>
    <w:rsid w:val="006468E4"/>
    <w:rsid w:val="006720F4"/>
    <w:rsid w:val="0069135A"/>
    <w:rsid w:val="00692423"/>
    <w:rsid w:val="0069308D"/>
    <w:rsid w:val="0069594C"/>
    <w:rsid w:val="006964C5"/>
    <w:rsid w:val="006978E4"/>
    <w:rsid w:val="006A220D"/>
    <w:rsid w:val="006B03A6"/>
    <w:rsid w:val="006C10BB"/>
    <w:rsid w:val="006D0687"/>
    <w:rsid w:val="006D7911"/>
    <w:rsid w:val="006D7FB0"/>
    <w:rsid w:val="006F20CA"/>
    <w:rsid w:val="006F6780"/>
    <w:rsid w:val="00702847"/>
    <w:rsid w:val="0070469E"/>
    <w:rsid w:val="007179F2"/>
    <w:rsid w:val="00734E51"/>
    <w:rsid w:val="00735D2E"/>
    <w:rsid w:val="0074053E"/>
    <w:rsid w:val="007427FE"/>
    <w:rsid w:val="00754C56"/>
    <w:rsid w:val="00755819"/>
    <w:rsid w:val="00763F30"/>
    <w:rsid w:val="0077107E"/>
    <w:rsid w:val="0077604F"/>
    <w:rsid w:val="00777F2F"/>
    <w:rsid w:val="00782B13"/>
    <w:rsid w:val="00783DC4"/>
    <w:rsid w:val="0079184C"/>
    <w:rsid w:val="007A4006"/>
    <w:rsid w:val="007A4DE4"/>
    <w:rsid w:val="007B0866"/>
    <w:rsid w:val="007C16CF"/>
    <w:rsid w:val="007D29EF"/>
    <w:rsid w:val="007D37D0"/>
    <w:rsid w:val="007D63D2"/>
    <w:rsid w:val="007D76E3"/>
    <w:rsid w:val="007E33C8"/>
    <w:rsid w:val="007F3621"/>
    <w:rsid w:val="00807F3F"/>
    <w:rsid w:val="0082257E"/>
    <w:rsid w:val="00824C5B"/>
    <w:rsid w:val="008254E6"/>
    <w:rsid w:val="00831374"/>
    <w:rsid w:val="008343FB"/>
    <w:rsid w:val="008517C2"/>
    <w:rsid w:val="008541CE"/>
    <w:rsid w:val="0087318D"/>
    <w:rsid w:val="00877253"/>
    <w:rsid w:val="00884C02"/>
    <w:rsid w:val="008866AD"/>
    <w:rsid w:val="008B108F"/>
    <w:rsid w:val="008C0CFD"/>
    <w:rsid w:val="008C3CAF"/>
    <w:rsid w:val="008F1F67"/>
    <w:rsid w:val="008F2CD8"/>
    <w:rsid w:val="008F3E50"/>
    <w:rsid w:val="0092586B"/>
    <w:rsid w:val="00934AB3"/>
    <w:rsid w:val="00936143"/>
    <w:rsid w:val="009424EF"/>
    <w:rsid w:val="00942E18"/>
    <w:rsid w:val="00943F05"/>
    <w:rsid w:val="0094605E"/>
    <w:rsid w:val="009477BC"/>
    <w:rsid w:val="0095594E"/>
    <w:rsid w:val="00961AA3"/>
    <w:rsid w:val="0096214C"/>
    <w:rsid w:val="009622E3"/>
    <w:rsid w:val="009637C3"/>
    <w:rsid w:val="009642E0"/>
    <w:rsid w:val="00975BB5"/>
    <w:rsid w:val="00981C66"/>
    <w:rsid w:val="00982F7C"/>
    <w:rsid w:val="00987331"/>
    <w:rsid w:val="009A4219"/>
    <w:rsid w:val="009B0EEE"/>
    <w:rsid w:val="009D445C"/>
    <w:rsid w:val="009D6DF9"/>
    <w:rsid w:val="009D717E"/>
    <w:rsid w:val="009E63E9"/>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7548B"/>
    <w:rsid w:val="00A75C8B"/>
    <w:rsid w:val="00A80BF2"/>
    <w:rsid w:val="00A820A8"/>
    <w:rsid w:val="00A87422"/>
    <w:rsid w:val="00A879A2"/>
    <w:rsid w:val="00A96774"/>
    <w:rsid w:val="00AA2666"/>
    <w:rsid w:val="00AA2B5E"/>
    <w:rsid w:val="00AA32FB"/>
    <w:rsid w:val="00AA3D7B"/>
    <w:rsid w:val="00AA445F"/>
    <w:rsid w:val="00AA5232"/>
    <w:rsid w:val="00AB5DC8"/>
    <w:rsid w:val="00AC7F72"/>
    <w:rsid w:val="00AD6E81"/>
    <w:rsid w:val="00AE054C"/>
    <w:rsid w:val="00AF2D38"/>
    <w:rsid w:val="00B00BFD"/>
    <w:rsid w:val="00B0238B"/>
    <w:rsid w:val="00B045B8"/>
    <w:rsid w:val="00B054D1"/>
    <w:rsid w:val="00B06765"/>
    <w:rsid w:val="00B12009"/>
    <w:rsid w:val="00B264B6"/>
    <w:rsid w:val="00B36E8F"/>
    <w:rsid w:val="00B6639D"/>
    <w:rsid w:val="00B70A9C"/>
    <w:rsid w:val="00B7194E"/>
    <w:rsid w:val="00B84638"/>
    <w:rsid w:val="00B916F3"/>
    <w:rsid w:val="00BA4A73"/>
    <w:rsid w:val="00BA4D1D"/>
    <w:rsid w:val="00BA7441"/>
    <w:rsid w:val="00BA74A5"/>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2C09"/>
    <w:rsid w:val="00C630A8"/>
    <w:rsid w:val="00C63614"/>
    <w:rsid w:val="00C63B2B"/>
    <w:rsid w:val="00C700BF"/>
    <w:rsid w:val="00C70D0D"/>
    <w:rsid w:val="00C7432D"/>
    <w:rsid w:val="00C777B9"/>
    <w:rsid w:val="00C77B15"/>
    <w:rsid w:val="00C91304"/>
    <w:rsid w:val="00C94359"/>
    <w:rsid w:val="00CA1888"/>
    <w:rsid w:val="00CB7E8F"/>
    <w:rsid w:val="00CD4A42"/>
    <w:rsid w:val="00CF1325"/>
    <w:rsid w:val="00CF5FD5"/>
    <w:rsid w:val="00D00DC8"/>
    <w:rsid w:val="00D13B7A"/>
    <w:rsid w:val="00D22975"/>
    <w:rsid w:val="00D237D1"/>
    <w:rsid w:val="00D27ABF"/>
    <w:rsid w:val="00D333BB"/>
    <w:rsid w:val="00D3611C"/>
    <w:rsid w:val="00D42F73"/>
    <w:rsid w:val="00D42F7F"/>
    <w:rsid w:val="00D43FA2"/>
    <w:rsid w:val="00D44110"/>
    <w:rsid w:val="00D45829"/>
    <w:rsid w:val="00D55B6B"/>
    <w:rsid w:val="00D70439"/>
    <w:rsid w:val="00D74C2B"/>
    <w:rsid w:val="00D80308"/>
    <w:rsid w:val="00D85F23"/>
    <w:rsid w:val="00D92465"/>
    <w:rsid w:val="00D92595"/>
    <w:rsid w:val="00DA2C12"/>
    <w:rsid w:val="00DA4A18"/>
    <w:rsid w:val="00DA6CBF"/>
    <w:rsid w:val="00DA78A2"/>
    <w:rsid w:val="00DA7D02"/>
    <w:rsid w:val="00DD2B27"/>
    <w:rsid w:val="00DE40E0"/>
    <w:rsid w:val="00DE4EA3"/>
    <w:rsid w:val="00DE53E1"/>
    <w:rsid w:val="00DF16C8"/>
    <w:rsid w:val="00DF32C3"/>
    <w:rsid w:val="00E00320"/>
    <w:rsid w:val="00E03EAC"/>
    <w:rsid w:val="00E04F27"/>
    <w:rsid w:val="00E05162"/>
    <w:rsid w:val="00E216EE"/>
    <w:rsid w:val="00E22F93"/>
    <w:rsid w:val="00E3396E"/>
    <w:rsid w:val="00E540D6"/>
    <w:rsid w:val="00E65590"/>
    <w:rsid w:val="00E65870"/>
    <w:rsid w:val="00E67561"/>
    <w:rsid w:val="00E67F2A"/>
    <w:rsid w:val="00E765EE"/>
    <w:rsid w:val="00EB19F9"/>
    <w:rsid w:val="00EB436D"/>
    <w:rsid w:val="00EC188B"/>
    <w:rsid w:val="00EC7A74"/>
    <w:rsid w:val="00EE490F"/>
    <w:rsid w:val="00EE6150"/>
    <w:rsid w:val="00EF0C9C"/>
    <w:rsid w:val="00F01FD2"/>
    <w:rsid w:val="00F11EE2"/>
    <w:rsid w:val="00F158A8"/>
    <w:rsid w:val="00F24ED6"/>
    <w:rsid w:val="00F33FB2"/>
    <w:rsid w:val="00F34F07"/>
    <w:rsid w:val="00F532D1"/>
    <w:rsid w:val="00F648B2"/>
    <w:rsid w:val="00F664BF"/>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 w:type="paragraph" w:styleId="GvdeMetniGirintisi">
    <w:name w:val="Body Text Indent"/>
    <w:basedOn w:val="Normal"/>
    <w:link w:val="GvdeMetniGirintisiChar"/>
    <w:unhideWhenUsed/>
    <w:rsid w:val="00AC7F72"/>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AC7F7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93404896">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09894446">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76409639">
      <w:bodyDiv w:val="1"/>
      <w:marLeft w:val="0"/>
      <w:marRight w:val="0"/>
      <w:marTop w:val="0"/>
      <w:marBottom w:val="0"/>
      <w:divBdr>
        <w:top w:val="none" w:sz="0" w:space="0" w:color="auto"/>
        <w:left w:val="none" w:sz="0" w:space="0" w:color="auto"/>
        <w:bottom w:val="none" w:sz="0" w:space="0" w:color="auto"/>
        <w:right w:val="none" w:sz="0" w:space="0" w:color="auto"/>
      </w:divBdr>
    </w:div>
    <w:div w:id="83396042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2490943">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96356801">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1050183">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273</Words>
  <Characters>1558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230</cp:revision>
  <cp:lastPrinted>2025-01-13T10:58:00Z</cp:lastPrinted>
  <dcterms:created xsi:type="dcterms:W3CDTF">2024-08-27T08:27:00Z</dcterms:created>
  <dcterms:modified xsi:type="dcterms:W3CDTF">2025-01-13T11:10:00Z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