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722F3C">
            <w:pPr>
              <w:ind w:left="-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D313E7" w:rsidP="009C53C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5A3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>
              <w:rPr>
                <w:rFonts w:ascii="Arial" w:hAnsi="Arial" w:cs="Arial"/>
                <w:sz w:val="24"/>
                <w:szCs w:val="24"/>
              </w:rPr>
              <w:t>01.10</w:t>
            </w:r>
            <w:r w:rsidRPr="00E135A3">
              <w:rPr>
                <w:rFonts w:ascii="Arial" w:hAnsi="Arial" w:cs="Arial"/>
                <w:sz w:val="24"/>
                <w:szCs w:val="24"/>
              </w:rPr>
              <w:t>.2024 tarih ve 1</w:t>
            </w:r>
            <w:r w:rsidR="00B67ACF">
              <w:rPr>
                <w:rFonts w:ascii="Arial" w:hAnsi="Arial" w:cs="Arial"/>
                <w:sz w:val="24"/>
                <w:szCs w:val="24"/>
              </w:rPr>
              <w:t>5</w:t>
            </w:r>
            <w:r w:rsidR="000706C7">
              <w:rPr>
                <w:rFonts w:ascii="Arial" w:hAnsi="Arial" w:cs="Arial"/>
                <w:sz w:val="24"/>
                <w:szCs w:val="24"/>
              </w:rPr>
              <w:t>8</w:t>
            </w:r>
            <w:r w:rsidR="00B67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5A3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>
              <w:rPr>
                <w:rFonts w:ascii="Arial" w:hAnsi="Arial" w:cs="Arial"/>
                <w:sz w:val="24"/>
                <w:szCs w:val="24"/>
              </w:rPr>
              <w:t xml:space="preserve"> Plan ve </w:t>
            </w:r>
            <w:proofErr w:type="gramStart"/>
            <w:r w:rsidR="00DB397C">
              <w:rPr>
                <w:rFonts w:ascii="Arial" w:hAnsi="Arial" w:cs="Arial"/>
                <w:sz w:val="24"/>
                <w:szCs w:val="24"/>
              </w:rPr>
              <w:t xml:space="preserve">Bütçe  </w:t>
            </w:r>
            <w:r w:rsidR="000706C7">
              <w:rPr>
                <w:rFonts w:ascii="Arial" w:hAnsi="Arial" w:cs="Arial"/>
                <w:sz w:val="24"/>
                <w:szCs w:val="24"/>
              </w:rPr>
              <w:t>Komisyonu</w:t>
            </w:r>
            <w:proofErr w:type="gramEnd"/>
            <w:r w:rsidR="000706C7">
              <w:rPr>
                <w:rFonts w:ascii="Arial" w:hAnsi="Arial" w:cs="Arial"/>
                <w:sz w:val="24"/>
                <w:szCs w:val="24"/>
              </w:rPr>
              <w:t xml:space="preserve">, Tarife ve Yönetmelikler Komisyonu ile Hukuk ve Temel Haklar </w:t>
            </w:r>
            <w:r w:rsidR="00FF1FBC">
              <w:rPr>
                <w:rFonts w:ascii="Arial" w:hAnsi="Arial" w:cs="Arial"/>
                <w:sz w:val="24"/>
                <w:szCs w:val="24"/>
              </w:rPr>
              <w:t>Komisyonu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na ortak havale edilen </w:t>
            </w:r>
            <w:r w:rsidR="00DB397C">
              <w:rPr>
                <w:rFonts w:ascii="Arial" w:hAnsi="Arial" w:cs="Arial"/>
                <w:sz w:val="24"/>
                <w:szCs w:val="24"/>
              </w:rPr>
              <w:t>Yenişehir Belediyesi 2025</w:t>
            </w:r>
            <w:r w:rsidR="00FF1F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233">
              <w:rPr>
                <w:rFonts w:ascii="Arial" w:hAnsi="Arial" w:cs="Arial"/>
                <w:sz w:val="24"/>
                <w:szCs w:val="24"/>
              </w:rPr>
              <w:t xml:space="preserve">Mali Yılı </w:t>
            </w:r>
            <w:r w:rsidR="000706C7">
              <w:rPr>
                <w:rFonts w:ascii="Arial" w:hAnsi="Arial" w:cs="Arial"/>
                <w:sz w:val="24"/>
                <w:szCs w:val="24"/>
              </w:rPr>
              <w:t>Vergi, Harç ve Ücret Tarifesi</w:t>
            </w:r>
            <w:r w:rsidR="00846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9C53C0">
              <w:rPr>
                <w:rFonts w:ascii="Arial" w:hAnsi="Arial" w:cs="Arial"/>
                <w:sz w:val="24"/>
                <w:szCs w:val="24"/>
              </w:rPr>
              <w:t>08.</w:t>
            </w:r>
            <w:r w:rsidR="00DB397C">
              <w:rPr>
                <w:rFonts w:ascii="Arial" w:hAnsi="Arial" w:cs="Arial"/>
                <w:sz w:val="24"/>
                <w:szCs w:val="24"/>
              </w:rPr>
              <w:t>10</w:t>
            </w:r>
            <w:r w:rsidR="002C6F3B">
              <w:rPr>
                <w:rFonts w:ascii="Arial" w:hAnsi="Arial" w:cs="Arial"/>
                <w:sz w:val="24"/>
                <w:szCs w:val="24"/>
              </w:rPr>
              <w:t>.2024</w:t>
            </w:r>
            <w:r w:rsidRPr="00E135A3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26A3" w:rsidRDefault="005F26A3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596A" w:rsidRPr="00B2596A" w:rsidRDefault="00601E19" w:rsidP="009C53C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96A">
              <w:rPr>
                <w:rFonts w:ascii="Arial" w:hAnsi="Arial" w:cs="Arial"/>
                <w:sz w:val="24"/>
                <w:szCs w:val="24"/>
              </w:rPr>
              <w:t xml:space="preserve">2025 Mali Yılı Vergi Harç ve Ücret Tarife taslağı Belediye Meclisinin 01.10.2024 tarih ve 158 sayılı ara kararı ile </w:t>
            </w:r>
            <w:r w:rsidR="00B2596A" w:rsidRPr="00B2596A">
              <w:rPr>
                <w:rFonts w:ascii="Arial" w:hAnsi="Arial" w:cs="Arial"/>
                <w:sz w:val="24"/>
                <w:szCs w:val="24"/>
              </w:rPr>
              <w:t>Plan ve Bütçe Komisyonu, Tarife ve Yönetmelikler Komisyonu ile Hukuk ve Temel Haklar Komisyonuna</w:t>
            </w:r>
            <w:r w:rsidRPr="00B2596A">
              <w:rPr>
                <w:rFonts w:ascii="Arial" w:hAnsi="Arial" w:cs="Arial"/>
                <w:sz w:val="24"/>
                <w:szCs w:val="24"/>
              </w:rPr>
              <w:t xml:space="preserve"> ortak havale edilmiştir.</w:t>
            </w:r>
            <w:r w:rsidR="00B2596A" w:rsidRPr="00B2596A">
              <w:rPr>
                <w:rFonts w:ascii="Arial" w:hAnsi="Arial" w:cs="Arial"/>
                <w:sz w:val="24"/>
                <w:szCs w:val="24"/>
              </w:rPr>
              <w:t xml:space="preserve"> Komisyonlar 2025 Mali Yılı Vergi, Harç ve Ücret Tarifesi üzerinde gerekli inceleme ve değişikliği yaparak Belediye Meclisine görüşülmek üzere sunmuştur.</w:t>
            </w:r>
          </w:p>
          <w:p w:rsidR="00B2596A" w:rsidRPr="00B2596A" w:rsidRDefault="00B2596A" w:rsidP="009C53C0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96A" w:rsidRPr="00B2596A" w:rsidRDefault="00B2596A" w:rsidP="009C53C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96A">
              <w:rPr>
                <w:rFonts w:ascii="Arial" w:hAnsi="Arial" w:cs="Arial"/>
                <w:sz w:val="24"/>
                <w:szCs w:val="24"/>
              </w:rPr>
              <w:t>Yapılan oylama sonucunda;  2025 Mali Yılında uygulanmak üzere Vergi, Harç ve Ücret Tarifelerinin ortak komisyon raporu doğrultusunda ekte belirtildiği şek</w:t>
            </w:r>
            <w:r w:rsidR="000F2652">
              <w:rPr>
                <w:rFonts w:ascii="Arial" w:hAnsi="Arial" w:cs="Arial"/>
                <w:sz w:val="24"/>
                <w:szCs w:val="24"/>
              </w:rPr>
              <w:t xml:space="preserve">liyle </w:t>
            </w:r>
            <w:r w:rsidRPr="00B2596A">
              <w:rPr>
                <w:rFonts w:ascii="Arial" w:hAnsi="Arial" w:cs="Arial"/>
                <w:sz w:val="24"/>
                <w:szCs w:val="24"/>
              </w:rPr>
              <w:t>kabulüne oy birliği ile karar verildi</w:t>
            </w:r>
          </w:p>
          <w:p w:rsidR="00BB7499" w:rsidRPr="00B2596A" w:rsidRDefault="00BB7499" w:rsidP="009C53C0">
            <w:pPr>
              <w:ind w:firstLine="885"/>
              <w:jc w:val="both"/>
              <w:rPr>
                <w:sz w:val="24"/>
                <w:szCs w:val="24"/>
              </w:rPr>
            </w:pPr>
          </w:p>
          <w:p w:rsidR="00B2596A" w:rsidRDefault="00B2596A" w:rsidP="00B2596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04A0" w:rsidRDefault="00BE04A0" w:rsidP="00BE04A0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 BAŞKAN V.</w:t>
            </w:r>
          </w:p>
          <w:p w:rsidR="007E33C8" w:rsidRDefault="00BE04A0" w:rsidP="00BE04A0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 w:rsidTr="00546F34">
        <w:trPr>
          <w:cantSplit/>
          <w:trHeight w:hRule="exact" w:val="218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546F34" w:rsidRPr="00546F34" w:rsidRDefault="00546F34" w:rsidP="00546F34"/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1D5D8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9B20CA" w:rsidRPr="00481B3D" w:rsidRDefault="009B20CA" w:rsidP="001D5D8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8E" w:rsidRDefault="00D94A8E">
      <w:r>
        <w:separator/>
      </w:r>
    </w:p>
  </w:endnote>
  <w:endnote w:type="continuationSeparator" w:id="0">
    <w:p w:rsidR="00D94A8E" w:rsidRDefault="00D9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Default="0004135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Default="0004135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Default="0004135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8E" w:rsidRDefault="00D94A8E">
      <w:r>
        <w:separator/>
      </w:r>
    </w:p>
  </w:footnote>
  <w:footnote w:type="continuationSeparator" w:id="0">
    <w:p w:rsidR="00D94A8E" w:rsidRDefault="00D9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Default="0004135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A203F2">
          <w:pPr>
            <w:pStyle w:val="Balk2"/>
            <w:jc w:val="left"/>
          </w:pPr>
          <w:r>
            <w:t>1</w:t>
          </w:r>
          <w:r w:rsidR="00041356">
            <w:t>9</w:t>
          </w:r>
          <w:r w:rsidR="00A203F2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041356">
          <w:pPr>
            <w:pStyle w:val="Balk2"/>
            <w:rPr>
              <w:b/>
            </w:rPr>
          </w:pPr>
          <w:r>
            <w:rPr>
              <w:b/>
            </w:rPr>
            <w:t>18</w:t>
          </w:r>
          <w:r w:rsidR="002F413C">
            <w:rPr>
              <w:b/>
            </w:rPr>
            <w:t>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6" w:rsidRDefault="0004135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1356"/>
    <w:rsid w:val="00042F87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0F2652"/>
    <w:rsid w:val="00102765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5D8D"/>
    <w:rsid w:val="001D6C63"/>
    <w:rsid w:val="001E1077"/>
    <w:rsid w:val="001E427F"/>
    <w:rsid w:val="00200022"/>
    <w:rsid w:val="00205AD3"/>
    <w:rsid w:val="00232FFB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6F3B"/>
    <w:rsid w:val="002D0121"/>
    <w:rsid w:val="002D6BE9"/>
    <w:rsid w:val="002E4387"/>
    <w:rsid w:val="002E4A12"/>
    <w:rsid w:val="002E4E43"/>
    <w:rsid w:val="002E74D1"/>
    <w:rsid w:val="002F413C"/>
    <w:rsid w:val="00301B48"/>
    <w:rsid w:val="00321EA0"/>
    <w:rsid w:val="00322DB8"/>
    <w:rsid w:val="00345B99"/>
    <w:rsid w:val="0035570D"/>
    <w:rsid w:val="0036351F"/>
    <w:rsid w:val="00363AC6"/>
    <w:rsid w:val="00370929"/>
    <w:rsid w:val="00375ADB"/>
    <w:rsid w:val="00382E85"/>
    <w:rsid w:val="00383FDA"/>
    <w:rsid w:val="003A37C4"/>
    <w:rsid w:val="003C2CBB"/>
    <w:rsid w:val="003E260E"/>
    <w:rsid w:val="003E6DA5"/>
    <w:rsid w:val="003F0001"/>
    <w:rsid w:val="003F1004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407F6"/>
    <w:rsid w:val="0044460C"/>
    <w:rsid w:val="0044578D"/>
    <w:rsid w:val="00461AFA"/>
    <w:rsid w:val="00461C70"/>
    <w:rsid w:val="00462AC9"/>
    <w:rsid w:val="004632DA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6F34"/>
    <w:rsid w:val="005477C3"/>
    <w:rsid w:val="005522E5"/>
    <w:rsid w:val="00557278"/>
    <w:rsid w:val="00557850"/>
    <w:rsid w:val="00561E8E"/>
    <w:rsid w:val="00565600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3F51"/>
    <w:rsid w:val="005D423D"/>
    <w:rsid w:val="005E1F45"/>
    <w:rsid w:val="005F26A3"/>
    <w:rsid w:val="005F34D5"/>
    <w:rsid w:val="005F5D4F"/>
    <w:rsid w:val="00601E19"/>
    <w:rsid w:val="006143F5"/>
    <w:rsid w:val="00624E02"/>
    <w:rsid w:val="00637C33"/>
    <w:rsid w:val="006421C5"/>
    <w:rsid w:val="00654F2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F20CA"/>
    <w:rsid w:val="006F45D9"/>
    <w:rsid w:val="0070469E"/>
    <w:rsid w:val="007050C2"/>
    <w:rsid w:val="007179F2"/>
    <w:rsid w:val="00722F3C"/>
    <w:rsid w:val="00734CB6"/>
    <w:rsid w:val="00734E51"/>
    <w:rsid w:val="00737458"/>
    <w:rsid w:val="00744A5E"/>
    <w:rsid w:val="00753994"/>
    <w:rsid w:val="00754C56"/>
    <w:rsid w:val="00755819"/>
    <w:rsid w:val="00761D79"/>
    <w:rsid w:val="0077107E"/>
    <w:rsid w:val="0077604F"/>
    <w:rsid w:val="007A4006"/>
    <w:rsid w:val="007A4DE4"/>
    <w:rsid w:val="007A6147"/>
    <w:rsid w:val="007B655D"/>
    <w:rsid w:val="007C16CF"/>
    <w:rsid w:val="007D29EF"/>
    <w:rsid w:val="007D37D0"/>
    <w:rsid w:val="007D63D2"/>
    <w:rsid w:val="007E33C8"/>
    <w:rsid w:val="007E413F"/>
    <w:rsid w:val="007E7376"/>
    <w:rsid w:val="007F77A9"/>
    <w:rsid w:val="00810FDA"/>
    <w:rsid w:val="00820371"/>
    <w:rsid w:val="0082257E"/>
    <w:rsid w:val="008229AC"/>
    <w:rsid w:val="008254E6"/>
    <w:rsid w:val="008272A0"/>
    <w:rsid w:val="00831374"/>
    <w:rsid w:val="00831417"/>
    <w:rsid w:val="00833185"/>
    <w:rsid w:val="008426EB"/>
    <w:rsid w:val="00846918"/>
    <w:rsid w:val="008517C2"/>
    <w:rsid w:val="008541CE"/>
    <w:rsid w:val="00867CCA"/>
    <w:rsid w:val="0087318D"/>
    <w:rsid w:val="00880A5A"/>
    <w:rsid w:val="00880E37"/>
    <w:rsid w:val="00884C02"/>
    <w:rsid w:val="008A00C9"/>
    <w:rsid w:val="008B108F"/>
    <w:rsid w:val="008C2AD0"/>
    <w:rsid w:val="008F1F67"/>
    <w:rsid w:val="008F2CD8"/>
    <w:rsid w:val="008F3E50"/>
    <w:rsid w:val="00927C66"/>
    <w:rsid w:val="00930689"/>
    <w:rsid w:val="009313F1"/>
    <w:rsid w:val="00936143"/>
    <w:rsid w:val="00936183"/>
    <w:rsid w:val="009424EF"/>
    <w:rsid w:val="00942E18"/>
    <w:rsid w:val="00943D2E"/>
    <w:rsid w:val="0094605E"/>
    <w:rsid w:val="00952D3E"/>
    <w:rsid w:val="0095594E"/>
    <w:rsid w:val="0096214C"/>
    <w:rsid w:val="009622E3"/>
    <w:rsid w:val="0096643E"/>
    <w:rsid w:val="00975BB5"/>
    <w:rsid w:val="0098197C"/>
    <w:rsid w:val="00982F7C"/>
    <w:rsid w:val="00993F4E"/>
    <w:rsid w:val="009A4219"/>
    <w:rsid w:val="009B0EEE"/>
    <w:rsid w:val="009B20CA"/>
    <w:rsid w:val="009C2E09"/>
    <w:rsid w:val="009C496E"/>
    <w:rsid w:val="009C53C0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203F2"/>
    <w:rsid w:val="00A23C82"/>
    <w:rsid w:val="00A35D35"/>
    <w:rsid w:val="00A4022D"/>
    <w:rsid w:val="00A42818"/>
    <w:rsid w:val="00A46F3A"/>
    <w:rsid w:val="00A4792C"/>
    <w:rsid w:val="00A47C4B"/>
    <w:rsid w:val="00A5028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6176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E81"/>
    <w:rsid w:val="00AE39F4"/>
    <w:rsid w:val="00AE7EFE"/>
    <w:rsid w:val="00B00BFD"/>
    <w:rsid w:val="00B0238B"/>
    <w:rsid w:val="00B06765"/>
    <w:rsid w:val="00B12009"/>
    <w:rsid w:val="00B2596A"/>
    <w:rsid w:val="00B3308A"/>
    <w:rsid w:val="00B333CB"/>
    <w:rsid w:val="00B36E8F"/>
    <w:rsid w:val="00B55B1A"/>
    <w:rsid w:val="00B6632A"/>
    <w:rsid w:val="00B67166"/>
    <w:rsid w:val="00B67ACF"/>
    <w:rsid w:val="00B70A9C"/>
    <w:rsid w:val="00B761EE"/>
    <w:rsid w:val="00B84638"/>
    <w:rsid w:val="00B85BC9"/>
    <w:rsid w:val="00B8662E"/>
    <w:rsid w:val="00B922F3"/>
    <w:rsid w:val="00BA4D1D"/>
    <w:rsid w:val="00BA7864"/>
    <w:rsid w:val="00BB26B4"/>
    <w:rsid w:val="00BB7499"/>
    <w:rsid w:val="00BC05FD"/>
    <w:rsid w:val="00BC16D9"/>
    <w:rsid w:val="00BC6681"/>
    <w:rsid w:val="00BC7B1B"/>
    <w:rsid w:val="00BE04A0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413C"/>
    <w:rsid w:val="00C47026"/>
    <w:rsid w:val="00C477C1"/>
    <w:rsid w:val="00C51A5D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4CF5"/>
    <w:rsid w:val="00CC5AD4"/>
    <w:rsid w:val="00CC6E48"/>
    <w:rsid w:val="00CF1325"/>
    <w:rsid w:val="00CF7A61"/>
    <w:rsid w:val="00D237D1"/>
    <w:rsid w:val="00D27ABF"/>
    <w:rsid w:val="00D313E7"/>
    <w:rsid w:val="00D333BB"/>
    <w:rsid w:val="00D345B1"/>
    <w:rsid w:val="00D3611C"/>
    <w:rsid w:val="00D42F73"/>
    <w:rsid w:val="00D42F7F"/>
    <w:rsid w:val="00D55B6B"/>
    <w:rsid w:val="00D55DFD"/>
    <w:rsid w:val="00D70439"/>
    <w:rsid w:val="00D706E4"/>
    <w:rsid w:val="00D74C2B"/>
    <w:rsid w:val="00D76118"/>
    <w:rsid w:val="00D85F23"/>
    <w:rsid w:val="00D906FB"/>
    <w:rsid w:val="00D92465"/>
    <w:rsid w:val="00D937C7"/>
    <w:rsid w:val="00D94A8E"/>
    <w:rsid w:val="00DA2C12"/>
    <w:rsid w:val="00DA4A18"/>
    <w:rsid w:val="00DA606F"/>
    <w:rsid w:val="00DA78A2"/>
    <w:rsid w:val="00DB397C"/>
    <w:rsid w:val="00DD2780"/>
    <w:rsid w:val="00DD4FBF"/>
    <w:rsid w:val="00DE1B6A"/>
    <w:rsid w:val="00DE40E0"/>
    <w:rsid w:val="00DE53E1"/>
    <w:rsid w:val="00DE7233"/>
    <w:rsid w:val="00DF16C8"/>
    <w:rsid w:val="00DF32C3"/>
    <w:rsid w:val="00E01ED1"/>
    <w:rsid w:val="00E05162"/>
    <w:rsid w:val="00E135A3"/>
    <w:rsid w:val="00E143DE"/>
    <w:rsid w:val="00E42DC6"/>
    <w:rsid w:val="00E44A94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5CF4"/>
    <w:rsid w:val="00FB7BF4"/>
    <w:rsid w:val="00FC2D8C"/>
    <w:rsid w:val="00FD040A"/>
    <w:rsid w:val="00FE0140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237</cp:revision>
  <cp:lastPrinted>2024-10-18T15:42:00Z</cp:lastPrinted>
  <dcterms:created xsi:type="dcterms:W3CDTF">2024-08-27T08:27:00Z</dcterms:created>
  <dcterms:modified xsi:type="dcterms:W3CDTF">2024-10-18T15:52:00Z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